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2A" w:rsidRDefault="005D4290" w:rsidP="00EB3D3A">
      <w:pPr>
        <w:spacing w:before="66"/>
        <w:ind w:left="101" w:right="71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 osnovu člana 310.</w:t>
      </w:r>
      <w:proofErr w:type="gramEnd"/>
      <w:r>
        <w:rPr>
          <w:sz w:val="24"/>
          <w:szCs w:val="24"/>
        </w:rPr>
        <w:t xml:space="preserve">   Zakona o privrednim društvima („Službene novine Federacije Bosne i Hercegovine“, broj</w:t>
      </w:r>
      <w:proofErr w:type="gramStart"/>
      <w:r>
        <w:rPr>
          <w:sz w:val="24"/>
          <w:szCs w:val="24"/>
        </w:rPr>
        <w:t>:81</w:t>
      </w:r>
      <w:proofErr w:type="gramEnd"/>
      <w:r>
        <w:rPr>
          <w:sz w:val="24"/>
          <w:szCs w:val="24"/>
        </w:rPr>
        <w:t xml:space="preserve">/15), a u skladu sa odredbama člana 303. </w:t>
      </w:r>
      <w:proofErr w:type="gramStart"/>
      <w:r>
        <w:rPr>
          <w:sz w:val="24"/>
          <w:szCs w:val="24"/>
        </w:rPr>
        <w:t>stav</w:t>
      </w:r>
      <w:proofErr w:type="gramEnd"/>
      <w:r>
        <w:rPr>
          <w:sz w:val="24"/>
          <w:szCs w:val="24"/>
        </w:rPr>
        <w:t xml:space="preserve"> 1. istog  Zakona i Zakona   o   javnim   preduzećima   u   Federaciji   Bosne   i   Hercegovine   («Službene   novine Federacije  Bosne  i  Hercegovine»,  broj:  8/05,  81/08,  22/09  i  109/12),  kao  i  u  skladu  sa odredbama  Odluke  o  klasifikaciji  djelatnosti Bosne  i Hercegovine  2010  („Službeni glasnik Bosne i Hercegovine“, broj 47/10) i člana 26. Statuta JP SKPC “Mejdan” doo Tuzla </w:t>
      </w:r>
      <w:r>
        <w:rPr>
          <w:sz w:val="22"/>
          <w:szCs w:val="22"/>
        </w:rPr>
        <w:t>br. 01-05-4774-</w:t>
      </w:r>
      <w:proofErr w:type="gramStart"/>
      <w:r>
        <w:rPr>
          <w:sz w:val="22"/>
          <w:szCs w:val="22"/>
        </w:rPr>
        <w:t>2008  od</w:t>
      </w:r>
      <w:proofErr w:type="gramEnd"/>
      <w:r>
        <w:rPr>
          <w:sz w:val="22"/>
          <w:szCs w:val="22"/>
        </w:rPr>
        <w:t xml:space="preserve">  30.06.2008.  godine</w:t>
      </w:r>
      <w:r>
        <w:rPr>
          <w:sz w:val="24"/>
          <w:szCs w:val="24"/>
        </w:rPr>
        <w:t xml:space="preserve">,  Skupština  JP  SKPC  „Mejdan“  doo  Tuzla,  na  svojoj  </w:t>
      </w:r>
      <w:r w:rsidR="00EB3D3A">
        <w:rPr>
          <w:sz w:val="24"/>
          <w:szCs w:val="24"/>
        </w:rPr>
        <w:t xml:space="preserve">14toj sjednici </w:t>
      </w:r>
      <w:r>
        <w:rPr>
          <w:sz w:val="24"/>
          <w:szCs w:val="24"/>
        </w:rPr>
        <w:t xml:space="preserve"> održanoj dana </w:t>
      </w:r>
      <w:r w:rsidR="00EB3D3A">
        <w:rPr>
          <w:sz w:val="24"/>
          <w:szCs w:val="24"/>
        </w:rPr>
        <w:t xml:space="preserve">08.06.2017. godine </w:t>
      </w:r>
      <w:r>
        <w:rPr>
          <w:sz w:val="24"/>
          <w:szCs w:val="24"/>
        </w:rPr>
        <w:t xml:space="preserve"> donosi: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3994" w:right="400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 T A T U T</w:t>
      </w:r>
    </w:p>
    <w:p w:rsidR="000A3B2A" w:rsidRDefault="005D4290">
      <w:pPr>
        <w:spacing w:line="260" w:lineRule="exact"/>
        <w:ind w:left="1934" w:right="194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Javnog preduzeća Sportsko-kulturno-privredni centar</w:t>
      </w:r>
    </w:p>
    <w:p w:rsidR="000A3B2A" w:rsidRDefault="005D4290">
      <w:pPr>
        <w:spacing w:line="260" w:lineRule="exact"/>
        <w:ind w:left="3369" w:right="3376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„MEJDAN</w:t>
      </w:r>
      <w:proofErr w:type="gramStart"/>
      <w:r>
        <w:rPr>
          <w:b/>
          <w:i/>
          <w:sz w:val="24"/>
          <w:szCs w:val="24"/>
        </w:rPr>
        <w:t>“ d.o.o</w:t>
      </w:r>
      <w:proofErr w:type="gramEnd"/>
      <w:r>
        <w:rPr>
          <w:b/>
          <w:i/>
          <w:sz w:val="24"/>
          <w:szCs w:val="24"/>
        </w:rPr>
        <w:t>. Tuzla</w:t>
      </w:r>
    </w:p>
    <w:p w:rsidR="000A3B2A" w:rsidRDefault="000A3B2A">
      <w:pPr>
        <w:spacing w:before="4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 w:right="68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I – OPŠTE ODREDBE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1.</w:t>
      </w:r>
      <w:proofErr w:type="gramEnd"/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Ovim  Statutom</w:t>
      </w:r>
      <w:proofErr w:type="gramEnd"/>
      <w:r>
        <w:rPr>
          <w:sz w:val="24"/>
          <w:szCs w:val="24"/>
        </w:rPr>
        <w:t xml:space="preserve">  Javnog  preduzeća  Sportsko-kulturno-privredni  centar  „MEJDAN“</w:t>
      </w:r>
    </w:p>
    <w:p w:rsidR="000A3B2A" w:rsidRDefault="005D4290">
      <w:pPr>
        <w:spacing w:line="260" w:lineRule="exact"/>
        <w:ind w:left="101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d.o.o</w:t>
      </w:r>
      <w:proofErr w:type="gramEnd"/>
      <w:r>
        <w:rPr>
          <w:sz w:val="24"/>
          <w:szCs w:val="24"/>
        </w:rPr>
        <w:t>. Tuzla, (u daljem tekstu: Preduzeće), usklađuju se odredbe Statuta br. 01-05-4774-2008</w:t>
      </w:r>
    </w:p>
    <w:p w:rsidR="000A3B2A" w:rsidRDefault="005D4290" w:rsidP="005D4290">
      <w:pPr>
        <w:spacing w:before="7" w:line="260" w:lineRule="exact"/>
        <w:ind w:left="101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  30.06.2008</w:t>
      </w:r>
      <w:proofErr w:type="gramEnd"/>
      <w:r>
        <w:rPr>
          <w:sz w:val="24"/>
          <w:szCs w:val="24"/>
        </w:rPr>
        <w:t>.  godine  sa  Zakonom  o  privrednim  društvima  („Službene  novine  Federacije Bosne  i  Hercegovine“,  broj:81/15),  Zakonom  o  javnim  preduzećima  u  Federaciji  Bosne  i Hercegovine («Službene novine Federacije Bosne i Hercegovine», broj: 8/05, 81/08, 22/09 i 109/12),   Zakona   o  ministarskim,   vladinim   i  drugim   imenovanjima   (“Službene   novine Federacije  Bosne  i  Hercegovine”,  broj  12/03,  34/03  i  65/13),  Odlukom  o  klasifikaciji djelatnosti Bosne i Hercegovine 2010 („Službeni glasnik Bosne i Hercegovine“, broj 47/10) i  Odlukom  o  postupku  izbora  i  konačnog  imenovanja  članova  organa  upravljanja  u  javnim preduzećima,  javnim  komunalnim preduzećima,  javnim ustanovama,  javnim ustanovama za predškolski  odgoj  i  zdravstvenim  ustanovama  čiji  je  osnivač  ili  suosnivač  Grad  Tuzla (“Službeni glasnik Grada Tuzla”, broj 11/15).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Iz razloga svrsishodnosti i ekonomičnosti, a zbog velikog broja izmjena i dopuna, koje</w:t>
      </w:r>
    </w:p>
    <w:p w:rsidR="000A3B2A" w:rsidRDefault="005D4290">
      <w:pPr>
        <w:spacing w:before="4"/>
        <w:ind w:left="101" w:right="79"/>
        <w:jc w:val="both"/>
        <w:rPr>
          <w:sz w:val="24"/>
          <w:szCs w:val="24"/>
        </w:rPr>
      </w:pPr>
      <w:r>
        <w:rPr>
          <w:sz w:val="24"/>
          <w:szCs w:val="24"/>
        </w:rPr>
        <w:t>se moraju unijeti, donosi se novi Statut kojim se uređuje pitanja od značaja za organizovanje, rad  i  poslovanje  Preduzeća  i  to:  firma  i  sjedište,  djelatnost  Preduzeća,  osnivač  i  osnovni kapital,  raspodjela  dobiti,  snošenje  rizika  i  gubitaka,  izdvajanje  u  fond  rezervi,  upravljanje Preduzećem,  poslovodstvo   i   rukovodjenje,   unutrašnja   organizacija,   statusne   promjene, izmjene  i  dopune  Statuta,  etički  kodeks,  trajanje  i  prestanak  Preduzeća  i  druga  pitanja značajna za poslovanje Preduzeća.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2.</w:t>
      </w:r>
      <w:proofErr w:type="gramEnd"/>
    </w:p>
    <w:p w:rsidR="000A3B2A" w:rsidRDefault="005D4290">
      <w:pPr>
        <w:spacing w:before="2" w:line="260" w:lineRule="exact"/>
        <w:ind w:left="101" w:right="7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Preduzeće  je</w:t>
      </w:r>
      <w:proofErr w:type="gramEnd"/>
      <w:r>
        <w:rPr>
          <w:sz w:val="24"/>
          <w:szCs w:val="24"/>
        </w:rPr>
        <w:t xml:space="preserve">  pravni  sljednik    Sportskog-kulturnog-privrednog  centra  „MEJDAN“ Preduzeća sa ograničenom odgovornošću Tuzla, registrovanog Rješenjem Kantonalnog suda</w:t>
      </w:r>
    </w:p>
    <w:p w:rsidR="000A3B2A" w:rsidRDefault="005D4290">
      <w:pPr>
        <w:ind w:left="101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Tuzli broj: U/I-274/04 od 14.12.2004.godine, reg.broj: 1-6544 i ima svojstvo pravog lica sa</w:t>
      </w:r>
    </w:p>
    <w:p w:rsidR="000A3B2A" w:rsidRDefault="005D4290">
      <w:pPr>
        <w:spacing w:line="260" w:lineRule="exact"/>
        <w:ind w:left="101" w:right="5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pravnom</w:t>
      </w:r>
      <w:proofErr w:type="gramEnd"/>
      <w:r>
        <w:rPr>
          <w:sz w:val="24"/>
          <w:szCs w:val="24"/>
        </w:rPr>
        <w:t xml:space="preserve"> i poslovnom sposobnošću.</w:t>
      </w:r>
    </w:p>
    <w:p w:rsidR="000A3B2A" w:rsidRDefault="005D4290">
      <w:pPr>
        <w:spacing w:before="2" w:line="260" w:lineRule="exact"/>
        <w:ind w:left="101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Raniji status Javnog preduzeća Sportsko-kulturno-privredni centar „MEJDAN“ d.o.o. Tuzla je usklađen sa Zakonom o privrednim društvima, a na osnovu Odluke o usklađivanju oblika  firme,  temeljnog  kapitala  i  Statuta  JP  SKPC  „MEJDAN“  Tuzla  broj:  52-3/04  od</w:t>
      </w:r>
    </w:p>
    <w:p w:rsidR="000A3B2A" w:rsidRDefault="005D4290">
      <w:pPr>
        <w:ind w:left="101" w:right="7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30.01.2004. </w:t>
      </w:r>
      <w:proofErr w:type="gramStart"/>
      <w:r>
        <w:rPr>
          <w:sz w:val="24"/>
          <w:szCs w:val="24"/>
        </w:rPr>
        <w:t>godine .</w:t>
      </w:r>
      <w:proofErr w:type="gramEnd"/>
    </w:p>
    <w:p w:rsidR="000A3B2A" w:rsidRDefault="000A3B2A">
      <w:pPr>
        <w:spacing w:before="15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3.</w:t>
      </w:r>
      <w:proofErr w:type="gramEnd"/>
    </w:p>
    <w:p w:rsidR="000A3B2A" w:rsidRDefault="005D4290" w:rsidP="005D4290">
      <w:pPr>
        <w:spacing w:line="260" w:lineRule="exact"/>
        <w:ind w:left="821"/>
        <w:rPr>
          <w:sz w:val="24"/>
          <w:szCs w:val="24"/>
        </w:rPr>
        <w:sectPr w:rsidR="000A3B2A">
          <w:pgSz w:w="11920" w:h="16840"/>
          <w:pgMar w:top="1240" w:right="1300" w:bottom="280" w:left="1320" w:header="720" w:footer="720" w:gutter="0"/>
          <w:cols w:space="720"/>
        </w:sectPr>
      </w:pPr>
      <w:r>
        <w:rPr>
          <w:sz w:val="24"/>
          <w:szCs w:val="24"/>
        </w:rPr>
        <w:t xml:space="preserve">Preduzeće je pravno </w:t>
      </w:r>
      <w:proofErr w:type="gramStart"/>
      <w:r>
        <w:rPr>
          <w:sz w:val="24"/>
          <w:szCs w:val="24"/>
        </w:rPr>
        <w:t>lice  koje</w:t>
      </w:r>
      <w:proofErr w:type="gramEnd"/>
      <w:r>
        <w:rPr>
          <w:sz w:val="24"/>
          <w:szCs w:val="24"/>
        </w:rPr>
        <w:t xml:space="preserve">  samostalno  obavlja  djelatnost od opšteg interesa upisanu u sudski registar.</w:t>
      </w:r>
    </w:p>
    <w:p w:rsidR="000A3B2A" w:rsidRDefault="005D4290">
      <w:pPr>
        <w:spacing w:before="66"/>
        <w:ind w:left="101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>II  -</w:t>
      </w:r>
      <w:proofErr w:type="gramEnd"/>
      <w:r>
        <w:rPr>
          <w:b/>
          <w:i/>
          <w:sz w:val="24"/>
          <w:szCs w:val="24"/>
        </w:rPr>
        <w:t xml:space="preserve"> FIRMA I SJEDIŠTE PREDUZEĆA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4.</w:t>
      </w:r>
      <w:proofErr w:type="gramEnd"/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Preduzeće  će</w:t>
      </w:r>
      <w:proofErr w:type="gramEnd"/>
      <w:r>
        <w:rPr>
          <w:sz w:val="24"/>
          <w:szCs w:val="24"/>
        </w:rPr>
        <w:t xml:space="preserve">  poslovati  pod  firmom:  Javno  preduzeće  Sportsko-kulturno-privredni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centar</w:t>
      </w:r>
      <w:proofErr w:type="gramEnd"/>
      <w:r>
        <w:rPr>
          <w:sz w:val="24"/>
          <w:szCs w:val="24"/>
        </w:rPr>
        <w:t xml:space="preserve"> „MEJDAN“ d.o.o. Tuzla.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Skraćeni naziv:  JP </w:t>
      </w:r>
      <w:proofErr w:type="gramStart"/>
      <w:r>
        <w:rPr>
          <w:sz w:val="24"/>
          <w:szCs w:val="24"/>
        </w:rPr>
        <w:t>SKPC  „</w:t>
      </w:r>
      <w:proofErr w:type="gramEnd"/>
      <w:r>
        <w:rPr>
          <w:sz w:val="24"/>
          <w:szCs w:val="24"/>
        </w:rPr>
        <w:t>MEJDAN“ d.o.o. Tuzla.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5.</w:t>
      </w:r>
      <w:proofErr w:type="gramEnd"/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Sjedište Preduzeća je u Tuzli, Ulica Bosne Srebrene b.b.</w:t>
      </w:r>
      <w:proofErr w:type="gramEnd"/>
    </w:p>
    <w:p w:rsidR="000A3B2A" w:rsidRDefault="000A3B2A">
      <w:pPr>
        <w:spacing w:before="20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Sva poslovna pisma i narudžbe Preduzeća moraju sadržavati: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punu</w:t>
      </w:r>
      <w:proofErr w:type="gramEnd"/>
      <w:r>
        <w:rPr>
          <w:sz w:val="24"/>
          <w:szCs w:val="24"/>
        </w:rPr>
        <w:t xml:space="preserve"> firmu  i  sjedište  Preduzeća,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naziv</w:t>
      </w:r>
      <w:proofErr w:type="gramEnd"/>
      <w:r>
        <w:rPr>
          <w:sz w:val="24"/>
          <w:szCs w:val="24"/>
        </w:rPr>
        <w:t xml:space="preserve"> i sjedište institucije, kod koje je i broj pod kojim je Preduzeće upisano u</w:t>
      </w:r>
    </w:p>
    <w:p w:rsidR="000A3B2A" w:rsidRDefault="005D4290">
      <w:pPr>
        <w:spacing w:before="4"/>
        <w:ind w:left="1171"/>
        <w:rPr>
          <w:sz w:val="24"/>
          <w:szCs w:val="24"/>
        </w:rPr>
      </w:pPr>
      <w:proofErr w:type="gramStart"/>
      <w:r>
        <w:rPr>
          <w:sz w:val="24"/>
          <w:szCs w:val="24"/>
        </w:rPr>
        <w:t>sudski  registar</w:t>
      </w:r>
      <w:proofErr w:type="gramEnd"/>
      <w:r>
        <w:rPr>
          <w:sz w:val="24"/>
          <w:szCs w:val="24"/>
        </w:rPr>
        <w:t>,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broj</w:t>
      </w:r>
      <w:proofErr w:type="gramEnd"/>
      <w:r>
        <w:rPr>
          <w:sz w:val="24"/>
          <w:szCs w:val="24"/>
        </w:rPr>
        <w:t xml:space="preserve"> računa sa naznakom i sjedištem finansijske organizacije, kod koje Preduzeće</w:t>
      </w:r>
    </w:p>
    <w:p w:rsidR="000A3B2A" w:rsidRDefault="005D4290">
      <w:pPr>
        <w:spacing w:line="260" w:lineRule="exact"/>
        <w:ind w:left="1181"/>
        <w:rPr>
          <w:sz w:val="24"/>
          <w:szCs w:val="24"/>
        </w:rPr>
      </w:pPr>
      <w:proofErr w:type="gramStart"/>
      <w:r>
        <w:rPr>
          <w:sz w:val="24"/>
          <w:szCs w:val="24"/>
        </w:rPr>
        <w:t>ima</w:t>
      </w:r>
      <w:proofErr w:type="gramEnd"/>
      <w:r>
        <w:rPr>
          <w:sz w:val="24"/>
          <w:szCs w:val="24"/>
        </w:rPr>
        <w:t xml:space="preserve"> otvoren račun, odnosno račune ako ih ima više,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porezni</w:t>
      </w:r>
      <w:proofErr w:type="gramEnd"/>
      <w:r>
        <w:rPr>
          <w:sz w:val="24"/>
          <w:szCs w:val="24"/>
        </w:rPr>
        <w:t xml:space="preserve"> broj,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identifikacioni</w:t>
      </w:r>
      <w:proofErr w:type="gramEnd"/>
      <w:r>
        <w:rPr>
          <w:sz w:val="24"/>
          <w:szCs w:val="24"/>
        </w:rPr>
        <w:t xml:space="preserve"> broj,</w:t>
      </w:r>
    </w:p>
    <w:p w:rsidR="000A3B2A" w:rsidRDefault="005D4290">
      <w:pPr>
        <w:spacing w:before="4" w:line="260" w:lineRule="exact"/>
        <w:ind w:left="82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  </w:t>
      </w:r>
      <w:proofErr w:type="gramStart"/>
      <w:r>
        <w:rPr>
          <w:position w:val="-1"/>
          <w:sz w:val="24"/>
          <w:szCs w:val="24"/>
        </w:rPr>
        <w:t>po</w:t>
      </w:r>
      <w:proofErr w:type="gramEnd"/>
      <w:r>
        <w:rPr>
          <w:position w:val="-1"/>
          <w:sz w:val="24"/>
          <w:szCs w:val="24"/>
        </w:rPr>
        <w:t xml:space="preserve"> potrebi i druge podatke</w:t>
      </w:r>
      <w:r>
        <w:rPr>
          <w:i/>
          <w:position w:val="-1"/>
          <w:sz w:val="24"/>
          <w:szCs w:val="24"/>
        </w:rPr>
        <w:t>.</w:t>
      </w:r>
    </w:p>
    <w:p w:rsidR="000A3B2A" w:rsidRDefault="000A3B2A">
      <w:pPr>
        <w:spacing w:before="10" w:line="240" w:lineRule="exact"/>
        <w:rPr>
          <w:sz w:val="24"/>
          <w:szCs w:val="24"/>
        </w:rPr>
        <w:sectPr w:rsidR="000A3B2A">
          <w:footerReference w:type="default" r:id="rId7"/>
          <w:pgSz w:w="11920" w:h="16840"/>
          <w:pgMar w:top="1240" w:right="1300" w:bottom="280" w:left="1320" w:header="0" w:footer="749" w:gutter="0"/>
          <w:pgNumType w:start="2"/>
          <w:cols w:space="720"/>
        </w:sectPr>
      </w:pPr>
    </w:p>
    <w:p w:rsidR="000A3B2A" w:rsidRDefault="000A3B2A">
      <w:pPr>
        <w:spacing w:before="4" w:line="100" w:lineRule="exact"/>
        <w:rPr>
          <w:sz w:val="10"/>
          <w:szCs w:val="10"/>
        </w:rPr>
      </w:pPr>
    </w:p>
    <w:p w:rsidR="000A3B2A" w:rsidRDefault="000A3B2A">
      <w:pPr>
        <w:spacing w:line="200" w:lineRule="exact"/>
      </w:pPr>
    </w:p>
    <w:p w:rsidR="000A3B2A" w:rsidRDefault="005D4290">
      <w:pPr>
        <w:spacing w:line="260" w:lineRule="exact"/>
        <w:ind w:left="821" w:right="-5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Preduzeće ima svoj pečat i štambilj.</w:t>
      </w:r>
      <w:proofErr w:type="gramEnd"/>
    </w:p>
    <w:p w:rsidR="000A3B2A" w:rsidRDefault="005D4290">
      <w:pPr>
        <w:spacing w:before="29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4267" w:space="0"/>
            <w:col w:w="5033"/>
          </w:cols>
        </w:sectPr>
      </w:pPr>
      <w:r>
        <w:br w:type="column"/>
      </w:r>
      <w:proofErr w:type="gramStart"/>
      <w:r>
        <w:rPr>
          <w:b/>
          <w:sz w:val="24"/>
          <w:szCs w:val="24"/>
        </w:rPr>
        <w:lastRenderedPageBreak/>
        <w:t>Član 7.</w:t>
      </w:r>
      <w:proofErr w:type="gramEnd"/>
    </w:p>
    <w:p w:rsidR="000A3B2A" w:rsidRDefault="005D4290">
      <w:pPr>
        <w:spacing w:before="4"/>
        <w:ind w:left="101" w:right="7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Pečat  Preduzeća</w:t>
      </w:r>
      <w:proofErr w:type="gramEnd"/>
      <w:r>
        <w:rPr>
          <w:sz w:val="24"/>
          <w:szCs w:val="24"/>
        </w:rPr>
        <w:t xml:space="preserve"> je okruglog oblika, prečnika 30 mm, po čijem obodu je ispisan tekst: Javno  preduzeće  Sportsko-kulturno-privredni  centar  „MEJDAN“  d.o.o.  Tuzla</w:t>
      </w:r>
      <w:proofErr w:type="gramStart"/>
      <w:r>
        <w:rPr>
          <w:sz w:val="24"/>
          <w:szCs w:val="24"/>
        </w:rPr>
        <w:t>,  sa</w:t>
      </w:r>
      <w:proofErr w:type="gramEnd"/>
      <w:r>
        <w:rPr>
          <w:sz w:val="24"/>
          <w:szCs w:val="24"/>
        </w:rPr>
        <w:t xml:space="preserve">  oznakom broja pečata.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Štambilj  Preduzeća   je  pravougaonog  oblika,  a  sadrži  naziv  firme   i  sjedište  sa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Ostavljenim  prostorom  za  broj  akta, datum  akta  i  raspored  akta.</w:t>
      </w:r>
    </w:p>
    <w:p w:rsidR="000A3B2A" w:rsidRDefault="005D4290">
      <w:pPr>
        <w:spacing w:before="2" w:line="260" w:lineRule="exact"/>
        <w:ind w:left="101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Vrsta, broj, upotreba i čuvanje </w:t>
      </w:r>
      <w:proofErr w:type="gramStart"/>
      <w:r>
        <w:rPr>
          <w:sz w:val="24"/>
          <w:szCs w:val="24"/>
        </w:rPr>
        <w:t>pečata</w:t>
      </w:r>
      <w:r w:rsidR="00CA1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uređuje</w:t>
      </w:r>
      <w:proofErr w:type="gramEnd"/>
      <w:r>
        <w:rPr>
          <w:sz w:val="24"/>
          <w:szCs w:val="24"/>
        </w:rPr>
        <w:t xml:space="preserve"> se posebnom</w:t>
      </w:r>
      <w:r w:rsidR="00CA1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Odlukom Preduzeća, koju donosi direktor Preduzeća.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227" w:right="424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Preduzeće ima grafički i stilizovani znak.</w:t>
      </w:r>
      <w:proofErr w:type="gramEnd"/>
    </w:p>
    <w:p w:rsidR="000A3B2A" w:rsidRDefault="005D4290">
      <w:pPr>
        <w:spacing w:before="2" w:line="260" w:lineRule="exact"/>
        <w:ind w:left="101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Grafički i stilizovani znak simbolizira djelatnosti  koje  se  odnose  na  organizovanje  i održavanje sportskih, kulturnih i privrednih djelatnosti.</w:t>
      </w:r>
    </w:p>
    <w:p w:rsidR="000A3B2A" w:rsidRDefault="005D4290">
      <w:pPr>
        <w:spacing w:before="1"/>
        <w:ind w:left="821"/>
        <w:rPr>
          <w:sz w:val="24"/>
          <w:szCs w:val="24"/>
        </w:rPr>
      </w:pPr>
      <w:r>
        <w:rPr>
          <w:sz w:val="24"/>
          <w:szCs w:val="24"/>
        </w:rPr>
        <w:t>Grafički  i  stilizovani  znak  se  upotrebljava  na  firmi,  memorandumu,  reklamnom  i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propagandnom</w:t>
      </w:r>
      <w:proofErr w:type="gramEnd"/>
      <w:r>
        <w:rPr>
          <w:sz w:val="24"/>
          <w:szCs w:val="24"/>
        </w:rPr>
        <w:t xml:space="preserve"> materijalu i po potrebi i na drugim mjestima.</w:t>
      </w:r>
    </w:p>
    <w:p w:rsidR="000A3B2A" w:rsidRDefault="000A3B2A">
      <w:pPr>
        <w:spacing w:before="9" w:line="140" w:lineRule="exact"/>
        <w:rPr>
          <w:sz w:val="14"/>
          <w:szCs w:val="14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III – DJELATNOST PREDUZEĆA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230" w:right="425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9.</w:t>
      </w:r>
      <w:proofErr w:type="gramEnd"/>
    </w:p>
    <w:p w:rsidR="000A3B2A" w:rsidRDefault="005D4290">
      <w:pPr>
        <w:spacing w:before="2" w:line="260" w:lineRule="exact"/>
        <w:ind w:left="101" w:right="69" w:firstLine="710"/>
        <w:jc w:val="both"/>
        <w:rPr>
          <w:sz w:val="24"/>
          <w:szCs w:val="24"/>
        </w:rPr>
      </w:pPr>
      <w:r>
        <w:rPr>
          <w:sz w:val="24"/>
          <w:szCs w:val="24"/>
        </w:rPr>
        <w:t>Djelatnosti  Preduzeća  su  upisane  u  registar  nadležnog  suda,  saglasno  Odluci  o klasifikaciji djelatnosti Bosne i Hercegovine 2010 („Službeni glasnik BiH“, broj 47/10) i iste su kako slijedi: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811"/>
        <w:rPr>
          <w:sz w:val="24"/>
          <w:szCs w:val="24"/>
        </w:rPr>
      </w:pPr>
      <w:r>
        <w:rPr>
          <w:sz w:val="24"/>
          <w:szCs w:val="24"/>
        </w:rPr>
        <w:t>11.01   Destiliranje, pročišćavanje i miješanje alkoholnih pića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11.02   Proizvodnja vina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grožđa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17.23   Proizvodnja uredskog materijala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papira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18.12   Ostalo tiskanje</w:t>
      </w:r>
    </w:p>
    <w:p w:rsidR="000A3B2A" w:rsidRDefault="005D4290">
      <w:pPr>
        <w:spacing w:before="4"/>
        <w:ind w:left="811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  <w:r>
        <w:rPr>
          <w:sz w:val="24"/>
          <w:szCs w:val="24"/>
        </w:rPr>
        <w:t>18.13   Usluge pripreme za tisak i objavljivanje</w:t>
      </w:r>
    </w:p>
    <w:p w:rsidR="000A3B2A" w:rsidRDefault="005D4290">
      <w:pPr>
        <w:spacing w:before="66"/>
        <w:ind w:left="451"/>
        <w:rPr>
          <w:sz w:val="24"/>
          <w:szCs w:val="24"/>
        </w:rPr>
      </w:pPr>
      <w:r>
        <w:rPr>
          <w:sz w:val="24"/>
          <w:szCs w:val="24"/>
        </w:rPr>
        <w:lastRenderedPageBreak/>
        <w:t>35.11    Proizvodnja električne energije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35.14    Trgovina električnom energijom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42.22   Gradnja vodova za električnu struju i telekomunikacije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42.99   Gradnja ostalih građevina niskogradnje, d.n.</w:t>
      </w:r>
    </w:p>
    <w:p w:rsidR="000A3B2A" w:rsidRDefault="005D4290">
      <w:pPr>
        <w:spacing w:before="4"/>
        <w:ind w:left="451"/>
        <w:rPr>
          <w:sz w:val="24"/>
          <w:szCs w:val="24"/>
        </w:rPr>
      </w:pPr>
      <w:r>
        <w:rPr>
          <w:sz w:val="24"/>
          <w:szCs w:val="24"/>
        </w:rPr>
        <w:t>43.21   Elektroinstalacijski radovi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43.29   Ostali građevinski instalacijski radovi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46.15   </w:t>
      </w:r>
      <w:proofErr w:type="gramStart"/>
      <w:r>
        <w:rPr>
          <w:sz w:val="24"/>
          <w:szCs w:val="24"/>
        </w:rPr>
        <w:t>Posredovanje  u</w:t>
      </w:r>
      <w:proofErr w:type="gramEnd"/>
      <w:r>
        <w:rPr>
          <w:sz w:val="24"/>
          <w:szCs w:val="24"/>
        </w:rPr>
        <w:t xml:space="preserve">  trgovini  namještajem,  proizvodima  za  kućanstvo  i željeznom</w:t>
      </w:r>
    </w:p>
    <w:p w:rsidR="000A3B2A" w:rsidRDefault="005D4290">
      <w:pPr>
        <w:spacing w:line="260" w:lineRule="exact"/>
        <w:ind w:left="1156"/>
        <w:rPr>
          <w:sz w:val="24"/>
          <w:szCs w:val="24"/>
        </w:rPr>
      </w:pPr>
      <w:proofErr w:type="gramStart"/>
      <w:r>
        <w:rPr>
          <w:sz w:val="24"/>
          <w:szCs w:val="24"/>
        </w:rPr>
        <w:t>robom</w:t>
      </w:r>
      <w:proofErr w:type="gramEnd"/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46.16   Posredovanje   u   trgovini   tekstilom,   odjećom,   krznom,   obućom   i   kožnim</w:t>
      </w:r>
    </w:p>
    <w:p w:rsidR="000A3B2A" w:rsidRDefault="005D4290">
      <w:pPr>
        <w:spacing w:before="4"/>
        <w:ind w:left="1156"/>
        <w:rPr>
          <w:sz w:val="24"/>
          <w:szCs w:val="24"/>
        </w:rPr>
      </w:pPr>
      <w:proofErr w:type="gramStart"/>
      <w:r>
        <w:rPr>
          <w:sz w:val="24"/>
          <w:szCs w:val="24"/>
        </w:rPr>
        <w:t>proizvodima</w:t>
      </w:r>
      <w:proofErr w:type="gramEnd"/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46.17   Posredovanje u trgovini hranom, pićima i duhanom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46.19   Posredovanje u trgovini raznovrsnim proizvodima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46.34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pićima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46.37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kavom, čajem, kakaom i začinima</w:t>
      </w:r>
    </w:p>
    <w:p w:rsidR="000A3B2A" w:rsidRDefault="005D4290">
      <w:pPr>
        <w:spacing w:before="4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46.43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električnim aparatima za kućanstvo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46.44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porculanom, proizvodima od stakla i sredstvima za čišćenje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46.45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parfemima i kozmetikom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46.47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namještajem, sagovima i opremom za rasvjetu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46.48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satovima i nakitom</w:t>
      </w:r>
    </w:p>
    <w:p w:rsidR="000A3B2A" w:rsidRDefault="005D4290">
      <w:pPr>
        <w:spacing w:before="4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46.49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ostalim proizvodima za kućanstvo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46.52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elektroničkim i telekomunikacijskim dijelovima i opremom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46.65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uredskim namještajem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46.66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ostalim uredskim strojevima i opremom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46.73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veliko drvom, građevinskim materijalom i sanitarnom opremom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47.11   </w:t>
      </w:r>
      <w:proofErr w:type="gramStart"/>
      <w:r>
        <w:rPr>
          <w:sz w:val="24"/>
          <w:szCs w:val="24"/>
        </w:rPr>
        <w:t>Trgovina  na</w:t>
      </w:r>
      <w:proofErr w:type="gramEnd"/>
      <w:r>
        <w:rPr>
          <w:sz w:val="24"/>
          <w:szCs w:val="24"/>
        </w:rPr>
        <w:t xml:space="preserve">  malo  u  nespecijaliziranim  prodavaonicama  pretežno  hranom,</w:t>
      </w:r>
    </w:p>
    <w:p w:rsidR="000A3B2A" w:rsidRDefault="005D4290">
      <w:pPr>
        <w:spacing w:before="4"/>
        <w:ind w:left="1156"/>
        <w:rPr>
          <w:sz w:val="24"/>
          <w:szCs w:val="24"/>
        </w:rPr>
      </w:pPr>
      <w:proofErr w:type="gramStart"/>
      <w:r>
        <w:rPr>
          <w:sz w:val="24"/>
          <w:szCs w:val="24"/>
        </w:rPr>
        <w:t>pićima</w:t>
      </w:r>
      <w:proofErr w:type="gramEnd"/>
      <w:r>
        <w:rPr>
          <w:sz w:val="24"/>
          <w:szCs w:val="24"/>
        </w:rPr>
        <w:t xml:space="preserve"> i duhanskim proizvodima</w:t>
      </w:r>
    </w:p>
    <w:p w:rsidR="000A3B2A" w:rsidRDefault="005D4290">
      <w:pPr>
        <w:spacing w:before="2" w:line="260" w:lineRule="exact"/>
        <w:ind w:left="1151" w:right="77" w:hanging="705"/>
        <w:rPr>
          <w:sz w:val="24"/>
          <w:szCs w:val="24"/>
        </w:rPr>
      </w:pPr>
      <w:r>
        <w:rPr>
          <w:sz w:val="24"/>
          <w:szCs w:val="24"/>
        </w:rPr>
        <w:t xml:space="preserve">47.41   Trgovina  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 malo   računalima,    perifernim    jedinicama    i   softverom    u specijaliziranim prodavaonicama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47.42   Trgovina  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 malo    telekomunikacijskom    opremom    u    specijaliziranim</w:t>
      </w:r>
    </w:p>
    <w:p w:rsidR="000A3B2A" w:rsidRDefault="005D4290">
      <w:pPr>
        <w:spacing w:line="260" w:lineRule="exact"/>
        <w:ind w:left="1151"/>
        <w:rPr>
          <w:sz w:val="24"/>
          <w:szCs w:val="24"/>
        </w:rPr>
      </w:pPr>
      <w:proofErr w:type="gramStart"/>
      <w:r>
        <w:rPr>
          <w:sz w:val="24"/>
          <w:szCs w:val="24"/>
        </w:rPr>
        <w:t>prodavaonicama</w:t>
      </w:r>
      <w:proofErr w:type="gramEnd"/>
    </w:p>
    <w:p w:rsidR="000A3B2A" w:rsidRDefault="005D4290">
      <w:pPr>
        <w:spacing w:before="4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47.43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malo audio i videoopremom u specijaliziranim prodavaonicama</w:t>
      </w:r>
    </w:p>
    <w:p w:rsidR="000A3B2A" w:rsidRDefault="005D4290">
      <w:pPr>
        <w:spacing w:before="2" w:line="260" w:lineRule="exact"/>
        <w:ind w:left="1151" w:right="78" w:hanging="705"/>
        <w:rPr>
          <w:sz w:val="24"/>
          <w:szCs w:val="24"/>
        </w:rPr>
      </w:pPr>
      <w:r>
        <w:rPr>
          <w:sz w:val="24"/>
          <w:szCs w:val="24"/>
        </w:rPr>
        <w:t xml:space="preserve">47.53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malo sagovima i prostiračima za pod, zidnim i podnim oblogama u specijaliziranim prodavaonicama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47.54   Trgovina   </w:t>
      </w:r>
      <w:proofErr w:type="gramStart"/>
      <w:r>
        <w:rPr>
          <w:sz w:val="24"/>
          <w:szCs w:val="24"/>
        </w:rPr>
        <w:t>na  malo</w:t>
      </w:r>
      <w:proofErr w:type="gramEnd"/>
      <w:r>
        <w:rPr>
          <w:sz w:val="24"/>
          <w:szCs w:val="24"/>
        </w:rPr>
        <w:t xml:space="preserve">  električnim  aparatima  za   kućanstvo  u  specijaliziranim</w:t>
      </w:r>
    </w:p>
    <w:p w:rsidR="000A3B2A" w:rsidRDefault="005D4290">
      <w:pPr>
        <w:spacing w:line="260" w:lineRule="exact"/>
        <w:ind w:left="1156"/>
        <w:rPr>
          <w:sz w:val="24"/>
          <w:szCs w:val="24"/>
        </w:rPr>
      </w:pPr>
      <w:proofErr w:type="gramStart"/>
      <w:r>
        <w:rPr>
          <w:sz w:val="24"/>
          <w:szCs w:val="24"/>
        </w:rPr>
        <w:t>prodavaonicama</w:t>
      </w:r>
      <w:proofErr w:type="gramEnd"/>
    </w:p>
    <w:p w:rsidR="000A3B2A" w:rsidRDefault="005D4290">
      <w:pPr>
        <w:spacing w:before="7" w:line="260" w:lineRule="exact"/>
        <w:ind w:left="1156" w:right="77" w:hanging="705"/>
        <w:rPr>
          <w:sz w:val="24"/>
          <w:szCs w:val="24"/>
        </w:rPr>
      </w:pPr>
      <w:r>
        <w:rPr>
          <w:sz w:val="24"/>
          <w:szCs w:val="24"/>
        </w:rPr>
        <w:t xml:space="preserve">47.59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malo namještajem, opremom za rasvjetu i ostalim proizvodima za kućanstvo u specijaliziranim prodavaonicama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47.61   Trgovina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malo knjigama u specijaliziranim prodavaonicama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47.62   Trgovina 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malo   novinama,   papirnatom   robom   i   pisaćim   priborom   u</w:t>
      </w:r>
    </w:p>
    <w:p w:rsidR="000A3B2A" w:rsidRDefault="005D4290">
      <w:pPr>
        <w:spacing w:line="260" w:lineRule="exact"/>
        <w:ind w:left="1151"/>
        <w:rPr>
          <w:sz w:val="24"/>
          <w:szCs w:val="24"/>
        </w:rPr>
      </w:pPr>
      <w:proofErr w:type="gramStart"/>
      <w:r>
        <w:rPr>
          <w:sz w:val="24"/>
          <w:szCs w:val="24"/>
        </w:rPr>
        <w:t>specijaliziranim</w:t>
      </w:r>
      <w:proofErr w:type="gramEnd"/>
      <w:r>
        <w:rPr>
          <w:sz w:val="24"/>
          <w:szCs w:val="24"/>
        </w:rPr>
        <w:t xml:space="preserve"> prodavaonicama</w:t>
      </w:r>
    </w:p>
    <w:p w:rsidR="000A3B2A" w:rsidRDefault="005D4290">
      <w:pPr>
        <w:spacing w:before="7" w:line="260" w:lineRule="exact"/>
        <w:ind w:left="1151" w:right="74" w:hanging="705"/>
        <w:rPr>
          <w:sz w:val="24"/>
          <w:szCs w:val="24"/>
        </w:rPr>
      </w:pPr>
      <w:r>
        <w:rPr>
          <w:sz w:val="24"/>
          <w:szCs w:val="24"/>
        </w:rPr>
        <w:t xml:space="preserve">47.63   Trgovina   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  malo     glazbenim     i     videozapisima     u     specijaliziranim prodavaonicama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>52.10   Skladištenje robe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>56.10   Djelatnosti restorana i ostalih objekata za pripremu i usluživanje hrane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>56.21   Djelatnosti keteringa</w:t>
      </w:r>
    </w:p>
    <w:p w:rsidR="000A3B2A" w:rsidRDefault="005D4290">
      <w:pPr>
        <w:spacing w:before="4"/>
        <w:ind w:left="446"/>
        <w:rPr>
          <w:sz w:val="24"/>
          <w:szCs w:val="24"/>
        </w:rPr>
      </w:pPr>
      <w:r>
        <w:rPr>
          <w:sz w:val="24"/>
          <w:szCs w:val="24"/>
        </w:rPr>
        <w:t>56.29   Ostale djelatnosti pripreme i usluživanja hrane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>56.30   Djelatnosti pripreme i usluživanja pića</w:t>
      </w:r>
    </w:p>
    <w:p w:rsidR="000A3B2A" w:rsidRDefault="005D4290">
      <w:pPr>
        <w:spacing w:line="260" w:lineRule="exact"/>
        <w:ind w:left="451"/>
        <w:rPr>
          <w:sz w:val="24"/>
          <w:szCs w:val="24"/>
        </w:rPr>
      </w:pPr>
      <w:r>
        <w:rPr>
          <w:sz w:val="24"/>
          <w:szCs w:val="24"/>
        </w:rPr>
        <w:t>58.19   Ostala izdavačka djelatnost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</w:pPr>
      <w:r>
        <w:rPr>
          <w:sz w:val="24"/>
          <w:szCs w:val="24"/>
        </w:rPr>
        <w:t>59.20   Djelatnosti snimanja zvučnih zapisa i izdavanja glazbenih zapisa</w:t>
      </w:r>
    </w:p>
    <w:p w:rsidR="000A3B2A" w:rsidRDefault="005D4290">
      <w:pPr>
        <w:spacing w:line="260" w:lineRule="exact"/>
        <w:ind w:left="446"/>
        <w:rPr>
          <w:sz w:val="24"/>
          <w:szCs w:val="24"/>
        </w:rPr>
        <w:sectPr w:rsidR="000A3B2A">
          <w:pgSz w:w="11920" w:h="16840"/>
          <w:pgMar w:top="1240" w:right="1300" w:bottom="280" w:left="1680" w:header="0" w:footer="749" w:gutter="0"/>
          <w:cols w:space="720"/>
        </w:sectPr>
      </w:pPr>
      <w:r>
        <w:rPr>
          <w:sz w:val="24"/>
          <w:szCs w:val="24"/>
        </w:rPr>
        <w:t>63.99   Ostale informacijske uslužne djelatnosti, d.n.</w:t>
      </w:r>
    </w:p>
    <w:p w:rsidR="000A3B2A" w:rsidRDefault="005D4290">
      <w:pPr>
        <w:spacing w:before="70" w:line="260" w:lineRule="exact"/>
        <w:ind w:left="1511" w:right="84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68.20   </w:t>
      </w:r>
      <w:proofErr w:type="gramStart"/>
      <w:r>
        <w:rPr>
          <w:sz w:val="24"/>
          <w:szCs w:val="24"/>
        </w:rPr>
        <w:t>Iznajmljivanje  i</w:t>
      </w:r>
      <w:proofErr w:type="gramEnd"/>
      <w:r>
        <w:rPr>
          <w:sz w:val="24"/>
          <w:szCs w:val="24"/>
        </w:rPr>
        <w:t xml:space="preserve"> upravljanje vlastitim  nekretninama ili  nekretninama uzetim u zakup (leasing)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74.10   Specijalizirane dizajnerske djelatnosti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74.20   Fotografske djelatnosti</w:t>
      </w:r>
    </w:p>
    <w:p w:rsidR="000A3B2A" w:rsidRDefault="005D4290">
      <w:pPr>
        <w:spacing w:before="4"/>
        <w:ind w:left="806"/>
        <w:rPr>
          <w:sz w:val="24"/>
          <w:szCs w:val="24"/>
        </w:rPr>
      </w:pPr>
      <w:r>
        <w:rPr>
          <w:sz w:val="24"/>
          <w:szCs w:val="24"/>
        </w:rPr>
        <w:t>74.30   Prevoditeljske djelatnosti i usluge tumača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79.11   Djelatnosti putničkih agencija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79.12   Djelatnosti turoperatora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79.90   Ostale rezervacijske usluge i djelatnosti povezane s njima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82.11   Kombinirane uredske administrativne uslužne djelatnosti</w:t>
      </w:r>
    </w:p>
    <w:p w:rsidR="000A3B2A" w:rsidRDefault="005D4290">
      <w:pPr>
        <w:spacing w:before="4"/>
        <w:ind w:left="806"/>
        <w:rPr>
          <w:sz w:val="24"/>
          <w:szCs w:val="24"/>
        </w:rPr>
      </w:pPr>
      <w:r>
        <w:rPr>
          <w:sz w:val="24"/>
          <w:szCs w:val="24"/>
        </w:rPr>
        <w:t>82.19   Fotokopiranje, priprema dokumenata i ostale specijalizirane uredske pomoćne</w:t>
      </w:r>
    </w:p>
    <w:p w:rsidR="000A3B2A" w:rsidRDefault="005D4290">
      <w:pPr>
        <w:spacing w:line="260" w:lineRule="exact"/>
        <w:ind w:left="1511"/>
        <w:rPr>
          <w:sz w:val="24"/>
          <w:szCs w:val="24"/>
        </w:rPr>
      </w:pPr>
      <w:proofErr w:type="gramStart"/>
      <w:r>
        <w:rPr>
          <w:sz w:val="24"/>
          <w:szCs w:val="24"/>
        </w:rPr>
        <w:t>djelatnosti</w:t>
      </w:r>
      <w:proofErr w:type="gramEnd"/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82.30   Organizacija sastanaka i poslovnih sajmova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82.91   Djelatnosti agencija za prikupljanje i naplatu računa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kreditnih ureda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82.92   Djelatnosti pakiranja</w:t>
      </w:r>
    </w:p>
    <w:p w:rsidR="000A3B2A" w:rsidRDefault="005D4290">
      <w:pPr>
        <w:spacing w:before="4"/>
        <w:ind w:left="806"/>
        <w:rPr>
          <w:sz w:val="24"/>
          <w:szCs w:val="24"/>
        </w:rPr>
      </w:pPr>
      <w:r>
        <w:rPr>
          <w:sz w:val="24"/>
          <w:szCs w:val="24"/>
        </w:rPr>
        <w:t>85.51   Obrazovanje i poučavanje u području sporta i rekreacije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85.52   Obrazovanje i poučavanje u području kulture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90.01   Izvođačka umjetnost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90.02   Pomoćne djelatnosti u izvođačkoj umjetnosti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90.04   Rad umjetničkih objekata</w:t>
      </w:r>
    </w:p>
    <w:p w:rsidR="000A3B2A" w:rsidRDefault="005D4290">
      <w:pPr>
        <w:spacing w:before="4"/>
        <w:ind w:left="806"/>
        <w:rPr>
          <w:sz w:val="24"/>
          <w:szCs w:val="24"/>
        </w:rPr>
      </w:pPr>
      <w:r>
        <w:rPr>
          <w:sz w:val="24"/>
          <w:szCs w:val="24"/>
        </w:rPr>
        <w:t>93.11   Rad sportskih objekata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93.12   Djelatnost sportskih klubova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93.13   Fitnes centri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93.19   Ostale sportske djelatnosti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93.21   Djelatnosti zabavnih i tematskih parkova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93.29   Ostale zabavne i rekreacijske djelatnosti</w:t>
      </w:r>
    </w:p>
    <w:p w:rsidR="000A3B2A" w:rsidRDefault="005D4290">
      <w:pPr>
        <w:spacing w:before="4"/>
        <w:ind w:left="806"/>
        <w:rPr>
          <w:sz w:val="24"/>
          <w:szCs w:val="24"/>
        </w:rPr>
      </w:pPr>
      <w:r>
        <w:rPr>
          <w:sz w:val="24"/>
          <w:szCs w:val="24"/>
        </w:rPr>
        <w:t>95.21   Popravak elektroničkih uređaja za široku potrošnju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95.22   Popravak aparata za kućanstvo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opreme za kuću i vrt</w:t>
      </w:r>
    </w:p>
    <w:p w:rsidR="000A3B2A" w:rsidRDefault="005D4290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96.04   Djelatnosti za njegu i održavanje tijela</w:t>
      </w:r>
    </w:p>
    <w:p w:rsidR="000A3B2A" w:rsidRDefault="000A3B2A">
      <w:pPr>
        <w:spacing w:before="15" w:line="260" w:lineRule="exact"/>
        <w:rPr>
          <w:sz w:val="26"/>
          <w:szCs w:val="26"/>
        </w:rPr>
      </w:pPr>
    </w:p>
    <w:p w:rsidR="000A3B2A" w:rsidRDefault="005D4290">
      <w:pPr>
        <w:ind w:left="4170" w:right="419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10.</w:t>
      </w:r>
      <w:proofErr w:type="gramEnd"/>
    </w:p>
    <w:p w:rsidR="000A3B2A" w:rsidRDefault="005D4290">
      <w:pPr>
        <w:spacing w:before="4"/>
        <w:ind w:left="821"/>
        <w:rPr>
          <w:sz w:val="24"/>
          <w:szCs w:val="24"/>
        </w:rPr>
      </w:pPr>
      <w:r>
        <w:rPr>
          <w:sz w:val="24"/>
          <w:szCs w:val="24"/>
        </w:rPr>
        <w:t>Djelatnost Preduzeća u vanjsko-trgovinskom poslovanju glasi: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-     Vanjska trgovina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-     Vanjska trgovina prehrambenim proizvodima iz okvira registrovane djelatnosti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-     Vanjska trgovina neprehrambenim proizvodima iz okvira registrovane djelatnosti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-     Usluge u okviru registrovane djelatnosti</w:t>
      </w:r>
    </w:p>
    <w:p w:rsidR="000A3B2A" w:rsidRDefault="005D4290">
      <w:pPr>
        <w:tabs>
          <w:tab w:val="left" w:pos="1180"/>
        </w:tabs>
        <w:spacing w:before="7" w:line="260" w:lineRule="exact"/>
        <w:ind w:left="1181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Usluge  međunarodnog  transporta  robe  i  putnika,  pomorsko-tehničke  usluge  na moru  i  pomorju  i  druge  usluge  koje  su  u  vezi  sa  međunarodnim  transportom (međunarodna špedicija, skladištenje, agencijske usluge u transportu i sl.)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-     Posredovanje i zastupanje u prometu roba i usluga.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9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11.</w:t>
      </w:r>
      <w:proofErr w:type="gramEnd"/>
    </w:p>
    <w:p w:rsidR="000A3B2A" w:rsidRDefault="005D4290">
      <w:pPr>
        <w:spacing w:before="3" w:line="260" w:lineRule="exact"/>
        <w:ind w:left="101" w:right="73" w:firstLine="710"/>
        <w:jc w:val="both"/>
        <w:rPr>
          <w:sz w:val="24"/>
          <w:szCs w:val="24"/>
        </w:rPr>
      </w:pPr>
      <w:r>
        <w:rPr>
          <w:sz w:val="24"/>
          <w:szCs w:val="24"/>
        </w:rPr>
        <w:t>Preduzeće može bez upisa u sudski registar da vrši i druge djelatnosti u manjem obimu koje služe djelatnosti koja je upisana u sudski registar, koja se uobičajno vrši uz te djelatnosti u  manjem  obimu  ili  povremeno  ili  koje  doprinose  potpunijem  iskorištavanju  kapaciteta  i materijala koji se upotrebljava za vršenje upisane djelatnosti.</w:t>
      </w:r>
    </w:p>
    <w:p w:rsidR="000A3B2A" w:rsidRDefault="000A3B2A">
      <w:pPr>
        <w:spacing w:before="1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9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12.</w:t>
      </w:r>
      <w:proofErr w:type="gramEnd"/>
    </w:p>
    <w:p w:rsidR="000A3B2A" w:rsidRDefault="005D4290">
      <w:pPr>
        <w:spacing w:before="2" w:line="260" w:lineRule="exact"/>
        <w:ind w:left="101" w:right="76" w:firstLine="710"/>
        <w:jc w:val="both"/>
        <w:rPr>
          <w:sz w:val="24"/>
          <w:szCs w:val="24"/>
        </w:rPr>
        <w:sectPr w:rsidR="000A3B2A">
          <w:pgSz w:w="11920" w:h="16840"/>
          <w:pgMar w:top="1240" w:right="1300" w:bottom="280" w:left="1320" w:header="0" w:footer="749" w:gutter="0"/>
          <w:cols w:space="720"/>
        </w:sectPr>
      </w:pPr>
      <w:r>
        <w:rPr>
          <w:sz w:val="24"/>
          <w:szCs w:val="24"/>
        </w:rPr>
        <w:t xml:space="preserve">Preduzeće   može   da   dopuni,   proširi  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  promijeni   svoju   djelatnost.   O   promjeni djelatnosti donosi se odluka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način i u postupku propisanom ovim Statutom i Zakonom.</w:t>
      </w:r>
    </w:p>
    <w:p w:rsidR="000A3B2A" w:rsidRDefault="005D4290">
      <w:pPr>
        <w:spacing w:before="66"/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IV PRAVNA SPOSOBNOST PREDUZEĆA I ODGOVORNOST ZA OBAVEZE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9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13.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U  pravnom  prometu  Preduzeće  ima  sva  ovlaštenja  u  okviru  upisane  djelatnosti,  u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skladu</w:t>
      </w:r>
      <w:proofErr w:type="gramEnd"/>
      <w:r>
        <w:rPr>
          <w:sz w:val="24"/>
          <w:szCs w:val="24"/>
        </w:rPr>
        <w:t xml:space="preserve"> sa zakonom i Statutom.</w:t>
      </w:r>
    </w:p>
    <w:p w:rsidR="000A3B2A" w:rsidRDefault="005D4290">
      <w:pPr>
        <w:spacing w:before="2" w:line="260" w:lineRule="exact"/>
        <w:ind w:left="811" w:right="397"/>
        <w:rPr>
          <w:sz w:val="24"/>
          <w:szCs w:val="24"/>
        </w:rPr>
      </w:pPr>
      <w:r>
        <w:rPr>
          <w:sz w:val="24"/>
          <w:szCs w:val="24"/>
        </w:rPr>
        <w:t xml:space="preserve">Za svoje obaveze u pravnom </w:t>
      </w:r>
      <w:proofErr w:type="gramStart"/>
      <w:r>
        <w:rPr>
          <w:sz w:val="24"/>
          <w:szCs w:val="24"/>
        </w:rPr>
        <w:t xml:space="preserve">prometu 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>Preduzeće</w:t>
      </w:r>
      <w:proofErr w:type="gramEnd"/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odgovara 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>cjelokupnom imovinom.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 obaveze Preduzeća osnivač odgovora svojim udjelom.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Preduzeće ne odgovara za obaveze osnivača.</w:t>
      </w:r>
      <w:proofErr w:type="gramEnd"/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67" w:right="418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14.</w:t>
      </w:r>
      <w:proofErr w:type="gramEnd"/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Osnivač ne odgovara za obaveze Preduzeće osim kada:</w:t>
      </w:r>
    </w:p>
    <w:p w:rsidR="000A3B2A" w:rsidRDefault="005D4290">
      <w:pPr>
        <w:spacing w:line="260" w:lineRule="exact"/>
        <w:ind w:left="60" w:right="76"/>
        <w:jc w:val="center"/>
        <w:rPr>
          <w:sz w:val="24"/>
          <w:szCs w:val="24"/>
        </w:rPr>
      </w:pPr>
      <w:r>
        <w:rPr>
          <w:sz w:val="24"/>
          <w:szCs w:val="24"/>
        </w:rPr>
        <w:t>-     koristi  Preduzeće  za  postizanje  ličnog  cilja  koji  nije  saglasan  ciljevima  Preduzeća  u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cjelini</w:t>
      </w:r>
      <w:proofErr w:type="gramEnd"/>
      <w:r>
        <w:rPr>
          <w:sz w:val="24"/>
          <w:szCs w:val="24"/>
        </w:rPr>
        <w:t>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koristi</w:t>
      </w:r>
      <w:proofErr w:type="gramEnd"/>
      <w:r>
        <w:rPr>
          <w:sz w:val="24"/>
          <w:szCs w:val="24"/>
        </w:rPr>
        <w:t xml:space="preserve"> imovinu Preduzeća kao svoju imovinu,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koristi</w:t>
      </w:r>
      <w:proofErr w:type="gramEnd"/>
      <w:r>
        <w:rPr>
          <w:sz w:val="24"/>
          <w:szCs w:val="24"/>
        </w:rPr>
        <w:t xml:space="preserve"> Preduzeće za prevaru i oštećenje svojih povjerilaca,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utiče  na  smanjenje  imovine  Preduzeća  u  svoju  korist  ili  korist  trećih  lica,  ili  utiče  da Preduzeće preuzme obaveze  iako je znao ili morao znati da  Preduzeće  nije  ili  neće biti sposobno da izvrši svoje obaveze.</w:t>
      </w:r>
    </w:p>
    <w:p w:rsidR="000A3B2A" w:rsidRDefault="000A3B2A">
      <w:pPr>
        <w:spacing w:before="1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3015F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OSNIVAČ PREDUZEĆA I </w:t>
      </w:r>
      <w:proofErr w:type="gramStart"/>
      <w:r>
        <w:rPr>
          <w:b/>
          <w:i/>
          <w:sz w:val="24"/>
          <w:szCs w:val="24"/>
        </w:rPr>
        <w:t xml:space="preserve">OSNOVNI </w:t>
      </w:r>
      <w:r w:rsidR="003015F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KAPITAL</w:t>
      </w:r>
      <w:proofErr w:type="gramEnd"/>
      <w:r>
        <w:rPr>
          <w:b/>
          <w:i/>
          <w:sz w:val="24"/>
          <w:szCs w:val="24"/>
        </w:rPr>
        <w:t xml:space="preserve"> PREDUZEĆA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15.</w:t>
      </w:r>
      <w:proofErr w:type="gramEnd"/>
    </w:p>
    <w:p w:rsidR="000A3B2A" w:rsidRDefault="005D4290">
      <w:pPr>
        <w:spacing w:before="2" w:line="260" w:lineRule="exact"/>
        <w:ind w:left="101" w:right="7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Osnivač i jedini član Preduzeća je Grad Tuzla,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sjedištem u Tuzli, ul. </w:t>
      </w:r>
      <w:proofErr w:type="gramStart"/>
      <w:r>
        <w:rPr>
          <w:sz w:val="24"/>
          <w:szCs w:val="24"/>
        </w:rPr>
        <w:t>ZAVNOBiH-a broj 11.</w:t>
      </w:r>
      <w:proofErr w:type="gramEnd"/>
    </w:p>
    <w:p w:rsidR="000A3B2A" w:rsidRDefault="005D4290">
      <w:pPr>
        <w:ind w:left="811"/>
        <w:rPr>
          <w:sz w:val="24"/>
          <w:szCs w:val="24"/>
        </w:rPr>
      </w:pPr>
      <w:r>
        <w:rPr>
          <w:sz w:val="24"/>
          <w:szCs w:val="24"/>
        </w:rPr>
        <w:t>Osnovni kapital Preduzeća, koji je u vlasništvu osnivača, čine stvari, prava i novac u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vrijednosti</w:t>
      </w:r>
      <w:proofErr w:type="gramEnd"/>
      <w:r>
        <w:rPr>
          <w:sz w:val="24"/>
          <w:szCs w:val="24"/>
        </w:rPr>
        <w:t xml:space="preserve"> od 27.878,00 KM, odnosno 100% udjela.</w:t>
      </w:r>
    </w:p>
    <w:p w:rsidR="000A3B2A" w:rsidRDefault="005D4290">
      <w:pPr>
        <w:spacing w:before="2" w:line="260" w:lineRule="exact"/>
        <w:ind w:left="101" w:right="83" w:firstLine="770"/>
        <w:jc w:val="both"/>
        <w:rPr>
          <w:sz w:val="24"/>
          <w:szCs w:val="24"/>
        </w:rPr>
      </w:pPr>
      <w:r>
        <w:rPr>
          <w:sz w:val="24"/>
          <w:szCs w:val="24"/>
        </w:rPr>
        <w:t>Osnovni  kapital  Preduzeća  u  toku  poslovne  godine,  a  na  osnovu  Odluke  Osnivača može se povećati odnosno smanjiti.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16.</w:t>
      </w:r>
      <w:proofErr w:type="gramEnd"/>
    </w:p>
    <w:p w:rsidR="000A3B2A" w:rsidRDefault="005D4290">
      <w:pPr>
        <w:spacing w:before="2" w:line="260" w:lineRule="exact"/>
        <w:ind w:left="101" w:right="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Osnovni kapital u svojoj osnovnoj glavnici ne smije biti smanjen ispod iznosa koji je kao minimalan utvrdjen Zakonom o privrednim društvima, a </w:t>
      </w:r>
      <w:proofErr w:type="gramStart"/>
      <w:r>
        <w:rPr>
          <w:sz w:val="24"/>
          <w:szCs w:val="24"/>
        </w:rPr>
        <w:t xml:space="preserve">obavezna 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>njegova valorizacija najmanje jedanput godišnje.</w:t>
      </w:r>
    </w:p>
    <w:p w:rsidR="000A3B2A" w:rsidRDefault="000A3B2A">
      <w:pPr>
        <w:spacing w:before="16" w:line="220" w:lineRule="exact"/>
        <w:rPr>
          <w:sz w:val="22"/>
          <w:szCs w:val="22"/>
        </w:rPr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VI SREDSTVA ZA RAD I POSLOVNE KNJIGE</w:t>
      </w:r>
    </w:p>
    <w:p w:rsidR="000A3B2A" w:rsidRDefault="000A3B2A">
      <w:pPr>
        <w:spacing w:before="9" w:line="120" w:lineRule="exact"/>
        <w:rPr>
          <w:sz w:val="13"/>
          <w:szCs w:val="13"/>
        </w:rPr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17.</w:t>
      </w:r>
      <w:proofErr w:type="gramEnd"/>
    </w:p>
    <w:p w:rsidR="000A3B2A" w:rsidRDefault="005D4290" w:rsidP="003015F6">
      <w:pPr>
        <w:spacing w:line="276" w:lineRule="auto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Sredstva Preduzeća za poslovnu djelatnost čine stvari, prava i novac.</w:t>
      </w:r>
      <w:proofErr w:type="gramEnd"/>
    </w:p>
    <w:p w:rsidR="000A3B2A" w:rsidRDefault="005D4290" w:rsidP="003015F6">
      <w:pPr>
        <w:spacing w:line="276" w:lineRule="auto"/>
        <w:ind w:left="811"/>
        <w:rPr>
          <w:sz w:val="24"/>
          <w:szCs w:val="24"/>
        </w:rPr>
      </w:pPr>
      <w:r>
        <w:rPr>
          <w:sz w:val="24"/>
          <w:szCs w:val="24"/>
        </w:rPr>
        <w:t>Preduzeće je obavezno da vodi poslovne knjige i da sastavlja polugodišnje i godišnje</w:t>
      </w:r>
    </w:p>
    <w:p w:rsidR="000A3B2A" w:rsidRDefault="005D4290" w:rsidP="003015F6">
      <w:pPr>
        <w:spacing w:line="276" w:lineRule="auto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obračune</w:t>
      </w:r>
      <w:proofErr w:type="gramEnd"/>
      <w:r>
        <w:rPr>
          <w:sz w:val="24"/>
          <w:szCs w:val="24"/>
        </w:rPr>
        <w:t xml:space="preserve"> u skladu za Zakonom o računovodstvu.</w:t>
      </w:r>
    </w:p>
    <w:p w:rsidR="000A3B2A" w:rsidRDefault="005D4290" w:rsidP="003015F6">
      <w:pPr>
        <w:spacing w:before="4" w:line="276" w:lineRule="auto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U  polugodišnjim</w:t>
      </w:r>
      <w:proofErr w:type="gramEnd"/>
      <w:r>
        <w:rPr>
          <w:sz w:val="24"/>
          <w:szCs w:val="24"/>
        </w:rPr>
        <w:t xml:space="preserve">  i  godišnjim  obračunima  Preduzeće  utvrđuje  prihode,  rashode  i</w:t>
      </w:r>
    </w:p>
    <w:p w:rsidR="000A3B2A" w:rsidRDefault="005D4290" w:rsidP="003015F6">
      <w:pPr>
        <w:spacing w:line="276" w:lineRule="auto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poslovne</w:t>
      </w:r>
      <w:proofErr w:type="gramEnd"/>
      <w:r>
        <w:rPr>
          <w:sz w:val="24"/>
          <w:szCs w:val="24"/>
        </w:rPr>
        <w:t xml:space="preserve"> rezultate (dobit ili gubitak).</w:t>
      </w:r>
    </w:p>
    <w:p w:rsidR="000A3B2A" w:rsidRDefault="005D4290" w:rsidP="003015F6">
      <w:pPr>
        <w:spacing w:line="276" w:lineRule="auto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Poslovna godina počinje 01.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januara</w:t>
      </w:r>
      <w:proofErr w:type="gramEnd"/>
      <w:r>
        <w:rPr>
          <w:sz w:val="24"/>
          <w:szCs w:val="24"/>
        </w:rPr>
        <w:t xml:space="preserve"> i završava 31. </w:t>
      </w:r>
      <w:proofErr w:type="gramStart"/>
      <w:r>
        <w:rPr>
          <w:sz w:val="24"/>
          <w:szCs w:val="24"/>
        </w:rPr>
        <w:t>decembra</w:t>
      </w:r>
      <w:proofErr w:type="gramEnd"/>
      <w:r>
        <w:rPr>
          <w:sz w:val="24"/>
          <w:szCs w:val="24"/>
        </w:rPr>
        <w:t>.</w:t>
      </w:r>
    </w:p>
    <w:p w:rsidR="000A3B2A" w:rsidRDefault="000A3B2A">
      <w:pPr>
        <w:spacing w:before="4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VII PRAVA I OBAVEZE OSNIVAČA PREDUZEĆA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18.</w:t>
      </w:r>
      <w:proofErr w:type="gramEnd"/>
    </w:p>
    <w:p w:rsidR="000A3B2A" w:rsidRDefault="005D4290" w:rsidP="003015F6">
      <w:pPr>
        <w:spacing w:before="2" w:line="276" w:lineRule="auto"/>
        <w:ind w:left="101" w:right="76" w:firstLine="710"/>
        <w:rPr>
          <w:sz w:val="24"/>
          <w:szCs w:val="24"/>
        </w:rPr>
        <w:sectPr w:rsidR="000A3B2A">
          <w:pgSz w:w="11920" w:h="16840"/>
          <w:pgMar w:top="1240" w:right="1300" w:bottom="280" w:left="1320" w:header="0" w:footer="749" w:gutter="0"/>
          <w:cols w:space="720"/>
        </w:sectPr>
      </w:pPr>
      <w:proofErr w:type="gramStart"/>
      <w:r>
        <w:rPr>
          <w:sz w:val="24"/>
          <w:szCs w:val="24"/>
        </w:rPr>
        <w:t>Preduzeće   odgovara   za   svoje   obaveze   svom   svojom   imovinom   i   ima   potpunu odgovornost.</w:t>
      </w:r>
      <w:proofErr w:type="gramEnd"/>
    </w:p>
    <w:p w:rsidR="000A3B2A" w:rsidRDefault="005D4290">
      <w:pPr>
        <w:spacing w:before="66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Za obaveze Preduzeća osnivač odgovora svojim udjelom.</w:t>
      </w:r>
      <w:proofErr w:type="gramEnd"/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19.</w:t>
      </w:r>
      <w:proofErr w:type="gramEnd"/>
    </w:p>
    <w:p w:rsidR="000A3B2A" w:rsidRDefault="005D4290" w:rsidP="003015F6">
      <w:pPr>
        <w:spacing w:line="260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 osnovu svog udjela osnivač Preduzeća ima slijedeća prava:</w:t>
      </w:r>
    </w:p>
    <w:p w:rsidR="000A3B2A" w:rsidRDefault="005D4290" w:rsidP="003015F6">
      <w:pPr>
        <w:spacing w:before="4"/>
        <w:ind w:left="101" w:right="5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gramStart"/>
      <w:r>
        <w:rPr>
          <w:sz w:val="24"/>
          <w:szCs w:val="24"/>
        </w:rPr>
        <w:t>učešća</w:t>
      </w:r>
      <w:proofErr w:type="gramEnd"/>
      <w:r>
        <w:rPr>
          <w:sz w:val="24"/>
          <w:szCs w:val="24"/>
        </w:rPr>
        <w:t xml:space="preserve"> u upravljanju Preduzećem,</w:t>
      </w:r>
    </w:p>
    <w:p w:rsidR="000A3B2A" w:rsidRDefault="005D4290" w:rsidP="003015F6">
      <w:pPr>
        <w:spacing w:line="260" w:lineRule="exact"/>
        <w:ind w:left="101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>da  utiče  na  poslovnu  politiku  Preduzeća,  da  odlučuje  o poslovnoj strategiji  i razvojnim</w:t>
      </w:r>
    </w:p>
    <w:p w:rsidR="000A3B2A" w:rsidRDefault="005D4290" w:rsidP="003015F6">
      <w:pPr>
        <w:spacing w:line="260" w:lineRule="exact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programima</w:t>
      </w:r>
      <w:proofErr w:type="gramEnd"/>
      <w:r>
        <w:rPr>
          <w:sz w:val="24"/>
          <w:szCs w:val="24"/>
        </w:rPr>
        <w:t>,</w:t>
      </w:r>
    </w:p>
    <w:p w:rsidR="000A3B2A" w:rsidRDefault="005D4290" w:rsidP="003015F6">
      <w:pPr>
        <w:spacing w:line="260" w:lineRule="exact"/>
        <w:ind w:left="101" w:right="2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odlučuju o statusnim promjenama i promjenama oblika Preduzeća,</w:t>
      </w:r>
    </w:p>
    <w:p w:rsidR="000A3B2A" w:rsidRDefault="005D4290" w:rsidP="003015F6">
      <w:pPr>
        <w:spacing w:line="260" w:lineRule="exact"/>
        <w:ind w:left="101" w:right="57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gramStart"/>
      <w:r>
        <w:rPr>
          <w:sz w:val="24"/>
          <w:szCs w:val="24"/>
        </w:rPr>
        <w:t>druga</w:t>
      </w:r>
      <w:proofErr w:type="gramEnd"/>
      <w:r>
        <w:rPr>
          <w:sz w:val="24"/>
          <w:szCs w:val="24"/>
        </w:rPr>
        <w:t xml:space="preserve"> prava utvrđena zakonom.</w:t>
      </w:r>
    </w:p>
    <w:p w:rsidR="000A3B2A" w:rsidRDefault="000A3B2A">
      <w:pPr>
        <w:spacing w:before="20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20.</w:t>
      </w:r>
      <w:proofErr w:type="gramEnd"/>
    </w:p>
    <w:p w:rsidR="000A3B2A" w:rsidRDefault="005D4290" w:rsidP="003015F6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Dobit Preduzeća utvrdjuje se i raspoređuje, po pravilu, po završnom računu, u skladu</w:t>
      </w:r>
    </w:p>
    <w:p w:rsidR="000A3B2A" w:rsidRDefault="005D4290" w:rsidP="003015F6">
      <w:pPr>
        <w:spacing w:line="276" w:lineRule="auto"/>
        <w:ind w:left="101" w:right="51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zakonskim propisima i ovim Statutom.</w:t>
      </w:r>
    </w:p>
    <w:p w:rsidR="000A3B2A" w:rsidRDefault="005D4290" w:rsidP="003015F6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  isplati  ostvarene  neto  dobiti  ili  raspoređivanju  dobiti  na  povećanje  osnovnog</w:t>
      </w:r>
    </w:p>
    <w:p w:rsidR="000A3B2A" w:rsidRDefault="005D4290" w:rsidP="003015F6">
      <w:pPr>
        <w:spacing w:before="7" w:line="276" w:lineRule="auto"/>
        <w:ind w:left="101" w:right="75"/>
        <w:jc w:val="both"/>
        <w:rPr>
          <w:sz w:val="24"/>
          <w:szCs w:val="24"/>
        </w:rPr>
      </w:pPr>
      <w:r>
        <w:rPr>
          <w:sz w:val="24"/>
          <w:szCs w:val="24"/>
        </w:rPr>
        <w:t>kapitala  Preduzeća  ili  reinvestiranju  dobiti,  odlučuje  Skupština  posebnom  odlukom,  na obrazložen   prijedlog   uprave,   uz   prethodno   pribavljeno   mišljenje   odbora   za   reviziju   i nadzornog odbora.</w:t>
      </w:r>
    </w:p>
    <w:p w:rsidR="000A3B2A" w:rsidRDefault="000A3B2A">
      <w:pPr>
        <w:spacing w:before="11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21.</w:t>
      </w:r>
      <w:proofErr w:type="gramEnd"/>
    </w:p>
    <w:p w:rsidR="000A3B2A" w:rsidRDefault="005D4290" w:rsidP="003015F6">
      <w:pPr>
        <w:spacing w:before="7" w:line="276" w:lineRule="auto"/>
        <w:ind w:left="101" w:right="71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 slučaju  ostvarenog  gubitka  u  poslovanju  Preduzeća  isti  se  pokriva  iz  rezervi Preduzeća, a ukoliko se </w:t>
      </w:r>
      <w:r w:rsidR="003015F6">
        <w:rPr>
          <w:sz w:val="24"/>
          <w:szCs w:val="24"/>
        </w:rPr>
        <w:t xml:space="preserve"> </w:t>
      </w:r>
      <w:r>
        <w:rPr>
          <w:sz w:val="24"/>
          <w:szCs w:val="24"/>
        </w:rPr>
        <w:t>ne može pokriti iz ovog dijela, pokriva se na teret osnovnog kapitala Preduzeća.</w:t>
      </w:r>
    </w:p>
    <w:p w:rsidR="000A3B2A" w:rsidRDefault="005D4290" w:rsidP="003015F6">
      <w:pPr>
        <w:spacing w:line="276" w:lineRule="auto"/>
        <w:ind w:left="811"/>
        <w:rPr>
          <w:sz w:val="24"/>
          <w:szCs w:val="24"/>
        </w:rPr>
      </w:pPr>
      <w:r>
        <w:rPr>
          <w:sz w:val="24"/>
          <w:szCs w:val="24"/>
        </w:rPr>
        <w:t>Ako se  ostvareni  gubitak  ne  može  pokriti  iz  rezerve  Preduzeća  i  osnovne  glavnice,osnivač može gubitak pokriti iz vlastitih sredstava.</w:t>
      </w:r>
    </w:p>
    <w:p w:rsidR="000A3B2A" w:rsidRDefault="000A3B2A" w:rsidP="003015F6">
      <w:pPr>
        <w:spacing w:before="4" w:line="276" w:lineRule="auto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 w:right="525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VIII UPRAVLJANJE PREDUZEĆEM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22.</w:t>
      </w:r>
      <w:proofErr w:type="gramEnd"/>
    </w:p>
    <w:p w:rsidR="000A3B2A" w:rsidRDefault="005D4290" w:rsidP="002441F3">
      <w:pPr>
        <w:spacing w:line="276" w:lineRule="auto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Preduzećem  upravlja</w:t>
      </w:r>
      <w:proofErr w:type="gramEnd"/>
      <w:r>
        <w:rPr>
          <w:sz w:val="24"/>
          <w:szCs w:val="24"/>
        </w:rPr>
        <w:t xml:space="preserve">  osnivač,  kao  vlasnik  kapitala,  putem  Skupštine,  Nadzornog</w:t>
      </w:r>
    </w:p>
    <w:p w:rsidR="000A3B2A" w:rsidRDefault="005D4290" w:rsidP="002441F3">
      <w:pPr>
        <w:spacing w:before="4" w:line="276" w:lineRule="auto"/>
        <w:ind w:left="101" w:right="49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odbora</w:t>
      </w:r>
      <w:proofErr w:type="gramEnd"/>
      <w:r>
        <w:rPr>
          <w:sz w:val="24"/>
          <w:szCs w:val="24"/>
        </w:rPr>
        <w:t xml:space="preserve"> i Uprave (menadžmenta) Preduzeća,</w:t>
      </w:r>
    </w:p>
    <w:p w:rsidR="000A3B2A" w:rsidRDefault="005D4290" w:rsidP="002441F3">
      <w:pPr>
        <w:spacing w:line="276" w:lineRule="auto"/>
        <w:ind w:left="811"/>
        <w:rPr>
          <w:sz w:val="24"/>
          <w:szCs w:val="24"/>
        </w:rPr>
      </w:pPr>
      <w:r>
        <w:rPr>
          <w:position w:val="-1"/>
          <w:sz w:val="24"/>
          <w:szCs w:val="24"/>
        </w:rPr>
        <w:t>Pored organa upravljanja Preduzeće ima i Odbor za reviziju.</w:t>
      </w:r>
    </w:p>
    <w:p w:rsidR="000A3B2A" w:rsidRDefault="000A3B2A">
      <w:pPr>
        <w:spacing w:before="15" w:line="200" w:lineRule="exact"/>
        <w:sectPr w:rsidR="000A3B2A">
          <w:pgSz w:w="11920" w:h="16840"/>
          <w:pgMar w:top="1240" w:right="1300" w:bottom="280" w:left="1320" w:header="0" w:footer="749" w:gutter="0"/>
          <w:cols w:space="720"/>
        </w:sectPr>
      </w:pPr>
    </w:p>
    <w:p w:rsidR="000A3B2A" w:rsidRDefault="005D4290">
      <w:pPr>
        <w:spacing w:before="29"/>
        <w:ind w:left="101" w:right="-56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1. Skupština</w:t>
      </w:r>
    </w:p>
    <w:p w:rsidR="000A3B2A" w:rsidRDefault="005D4290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A3B2A" w:rsidRDefault="000A3B2A">
      <w:pPr>
        <w:spacing w:line="200" w:lineRule="exact"/>
      </w:pPr>
    </w:p>
    <w:p w:rsidR="000A3B2A" w:rsidRDefault="005D4290">
      <w:pPr>
        <w:spacing w:line="260" w:lineRule="exact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1331" w:space="2876"/>
            <w:col w:w="5093"/>
          </w:cols>
        </w:sectPr>
      </w:pPr>
      <w:proofErr w:type="gramStart"/>
      <w:r>
        <w:rPr>
          <w:b/>
          <w:position w:val="-1"/>
          <w:sz w:val="24"/>
          <w:szCs w:val="24"/>
        </w:rPr>
        <w:t>Član 23.</w:t>
      </w:r>
      <w:proofErr w:type="gramEnd"/>
    </w:p>
    <w:p w:rsidR="000A3B2A" w:rsidRDefault="005D4290">
      <w:pPr>
        <w:spacing w:before="4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Skupština Preduzeća je najviši organ upravljanja Preduzećem.</w:t>
      </w:r>
      <w:proofErr w:type="gramEnd"/>
    </w:p>
    <w:p w:rsidR="000A3B2A" w:rsidRDefault="005D4290">
      <w:pPr>
        <w:spacing w:before="4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Skupština kao najviši organ odlučuje o svim osnovnim pitanjima poslovne djelatnosti.</w:t>
      </w:r>
      <w:proofErr w:type="gramEnd"/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24.</w:t>
      </w:r>
      <w:proofErr w:type="gramEnd"/>
    </w:p>
    <w:p w:rsidR="000A3B2A" w:rsidRDefault="005D4290">
      <w:pPr>
        <w:spacing w:before="4"/>
        <w:ind w:left="101" w:right="70" w:firstLine="720"/>
        <w:jc w:val="both"/>
        <w:rPr>
          <w:sz w:val="24"/>
          <w:szCs w:val="24"/>
        </w:rPr>
      </w:pPr>
      <w:r>
        <w:rPr>
          <w:sz w:val="24"/>
          <w:szCs w:val="24"/>
        </w:rPr>
        <w:t>Funkciju Skupštine Preduzeća, u ime Gradskog vijeća Grada Tuzla, vrši punomoćnik državnog kapitala za učešće u radu i odlučivanju skupštine javnih preduzeća, kojeg imenuje Služba  nadležna  za  praćenje  rada  i  poslovanja  javnih  preduzeća  u  skladu  sa  Odlukom  o postupku  izbora  i konačnog  imenovanja  članova  organa upravljanja u  javnim preduzećima, javnim  komunalnim  preduzećima,  javnim  ustanovama,  javnim  ustanovama  za  predškolski odgoj i zdravstvenim ustanovama čiji je osnivač ili suosnivač Grad Tuzla (“Službeni glasnik Grada Tuzla”, broj 11/15).</w:t>
      </w:r>
    </w:p>
    <w:p w:rsidR="000A3B2A" w:rsidRDefault="005D4290" w:rsidP="002441F3">
      <w:pPr>
        <w:spacing w:before="2" w:line="260" w:lineRule="exact"/>
        <w:ind w:left="101" w:right="78" w:firstLine="710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  <w:r>
        <w:rPr>
          <w:sz w:val="24"/>
          <w:szCs w:val="24"/>
        </w:rPr>
        <w:t>Mišljenje  o  pitanjima  o  kojima  Skupština  Preduzeća  u  svakom  konkretnom  slučaju odlučuje,</w:t>
      </w:r>
      <w:r w:rsidR="00244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punomoćniku državnog kapitala daje Služba nadležna za praćenje rada i poslovanja javnih preduzeća Grada Tuzla.</w:t>
      </w:r>
    </w:p>
    <w:p w:rsidR="000A3B2A" w:rsidRDefault="000A3B2A">
      <w:pPr>
        <w:spacing w:before="2" w:line="140" w:lineRule="exact"/>
        <w:rPr>
          <w:sz w:val="14"/>
          <w:szCs w:val="14"/>
        </w:rPr>
      </w:pPr>
    </w:p>
    <w:p w:rsidR="000A3B2A" w:rsidRDefault="000A3B2A">
      <w:pPr>
        <w:spacing w:line="200" w:lineRule="exact"/>
      </w:pPr>
    </w:p>
    <w:p w:rsidR="000A3B2A" w:rsidRDefault="005D4290">
      <w:pPr>
        <w:spacing w:line="260" w:lineRule="exact"/>
        <w:ind w:left="811" w:right="-56"/>
        <w:rPr>
          <w:sz w:val="24"/>
          <w:szCs w:val="24"/>
        </w:rPr>
      </w:pPr>
      <w:r>
        <w:rPr>
          <w:position w:val="-1"/>
          <w:sz w:val="24"/>
          <w:szCs w:val="24"/>
        </w:rPr>
        <w:t>Skupština Preduzeća odlučuje o:</w:t>
      </w:r>
    </w:p>
    <w:p w:rsidR="000A3B2A" w:rsidRDefault="005D4290">
      <w:pPr>
        <w:spacing w:before="66"/>
        <w:rPr>
          <w:sz w:val="24"/>
          <w:szCs w:val="24"/>
        </w:rPr>
        <w:sectPr w:rsidR="000A3B2A">
          <w:pgSz w:w="11920" w:h="16840"/>
          <w:pgMar w:top="1240" w:right="1300" w:bottom="280" w:left="1320" w:header="0" w:footer="749" w:gutter="0"/>
          <w:cols w:num="2" w:space="720" w:equalWidth="0">
            <w:col w:w="3938" w:space="269"/>
            <w:col w:w="5093"/>
          </w:cols>
        </w:sectPr>
      </w:pPr>
      <w:r>
        <w:br w:type="column"/>
      </w:r>
      <w:proofErr w:type="gramStart"/>
      <w:r>
        <w:rPr>
          <w:b/>
          <w:sz w:val="24"/>
          <w:szCs w:val="24"/>
        </w:rPr>
        <w:lastRenderedPageBreak/>
        <w:t>Član 25.</w:t>
      </w:r>
      <w:proofErr w:type="gramEnd"/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  </w:t>
      </w:r>
      <w:proofErr w:type="gramStart"/>
      <w:r>
        <w:rPr>
          <w:sz w:val="24"/>
          <w:szCs w:val="24"/>
        </w:rPr>
        <w:t>poslovnoj</w:t>
      </w:r>
      <w:proofErr w:type="gramEnd"/>
      <w:r>
        <w:rPr>
          <w:sz w:val="24"/>
          <w:szCs w:val="24"/>
        </w:rPr>
        <w:t xml:space="preserve"> politici i strategiji razvoja Preduzeća,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gramStart"/>
      <w:r>
        <w:rPr>
          <w:sz w:val="24"/>
          <w:szCs w:val="24"/>
        </w:rPr>
        <w:t>usvajanju</w:t>
      </w:r>
      <w:proofErr w:type="gramEnd"/>
      <w:r>
        <w:rPr>
          <w:sz w:val="24"/>
          <w:szCs w:val="24"/>
        </w:rPr>
        <w:t xml:space="preserve"> godišnjeg izvještaja o poslovanju Preduzeća koji uključuje finansijski izvještaj i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izvještaje</w:t>
      </w:r>
      <w:proofErr w:type="gramEnd"/>
      <w:r>
        <w:rPr>
          <w:sz w:val="24"/>
          <w:szCs w:val="24"/>
        </w:rPr>
        <w:t xml:space="preserve"> revizora, Nadzornog odbora i Odbora za reviziju,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proofErr w:type="gramStart"/>
      <w:r>
        <w:rPr>
          <w:sz w:val="24"/>
          <w:szCs w:val="24"/>
        </w:rPr>
        <w:t>rasporedu</w:t>
      </w:r>
      <w:proofErr w:type="gramEnd"/>
      <w:r>
        <w:rPr>
          <w:sz w:val="24"/>
          <w:szCs w:val="24"/>
        </w:rPr>
        <w:t xml:space="preserve"> dobiti,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proofErr w:type="gramStart"/>
      <w:r>
        <w:rPr>
          <w:sz w:val="24"/>
          <w:szCs w:val="24"/>
        </w:rPr>
        <w:t>načinu</w:t>
      </w:r>
      <w:proofErr w:type="gramEnd"/>
      <w:r>
        <w:rPr>
          <w:sz w:val="24"/>
          <w:szCs w:val="24"/>
        </w:rPr>
        <w:t xml:space="preserve"> pokrića gubitka,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proofErr w:type="gramStart"/>
      <w:r>
        <w:rPr>
          <w:sz w:val="24"/>
          <w:szCs w:val="24"/>
        </w:rPr>
        <w:t>povećanju</w:t>
      </w:r>
      <w:proofErr w:type="gramEnd"/>
      <w:r>
        <w:rPr>
          <w:sz w:val="24"/>
          <w:szCs w:val="24"/>
        </w:rPr>
        <w:t xml:space="preserve"> i smanjenju osnovnog kapitala,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6)   </w:t>
      </w:r>
      <w:proofErr w:type="gramStart"/>
      <w:r>
        <w:rPr>
          <w:sz w:val="24"/>
          <w:szCs w:val="24"/>
        </w:rPr>
        <w:t>promjeni</w:t>
      </w:r>
      <w:proofErr w:type="gramEnd"/>
      <w:r>
        <w:rPr>
          <w:sz w:val="24"/>
          <w:szCs w:val="24"/>
        </w:rPr>
        <w:t xml:space="preserve"> firme, sjedišta i djelatnosti Preduzeća,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7)   </w:t>
      </w:r>
      <w:proofErr w:type="gramStart"/>
      <w:r>
        <w:rPr>
          <w:sz w:val="24"/>
          <w:szCs w:val="24"/>
        </w:rPr>
        <w:t>pristupanju</w:t>
      </w:r>
      <w:proofErr w:type="gramEnd"/>
      <w:r>
        <w:rPr>
          <w:sz w:val="24"/>
          <w:szCs w:val="24"/>
        </w:rPr>
        <w:t xml:space="preserve"> novih članova i isključenju člana, kao i naknadi udjela,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8)   </w:t>
      </w:r>
      <w:proofErr w:type="gramStart"/>
      <w:r>
        <w:rPr>
          <w:sz w:val="24"/>
          <w:szCs w:val="24"/>
        </w:rPr>
        <w:t>usvajanju</w:t>
      </w:r>
      <w:proofErr w:type="gramEnd"/>
      <w:r>
        <w:rPr>
          <w:sz w:val="24"/>
          <w:szCs w:val="24"/>
        </w:rPr>
        <w:t xml:space="preserve"> Statuta Preduzeća,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proofErr w:type="gramStart"/>
      <w:r>
        <w:rPr>
          <w:sz w:val="24"/>
          <w:szCs w:val="24"/>
        </w:rPr>
        <w:t>spajanju</w:t>
      </w:r>
      <w:proofErr w:type="gramEnd"/>
      <w:r>
        <w:rPr>
          <w:sz w:val="24"/>
          <w:szCs w:val="24"/>
        </w:rPr>
        <w:t xml:space="preserve"> sa drugim društvima i pripajanju drugih društava Preduzeća ili Preduzeća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drugom</w:t>
      </w:r>
      <w:proofErr w:type="gramEnd"/>
      <w:r>
        <w:rPr>
          <w:sz w:val="24"/>
          <w:szCs w:val="24"/>
        </w:rPr>
        <w:t xml:space="preserve"> Preduzeću,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gramStart"/>
      <w:r>
        <w:rPr>
          <w:sz w:val="24"/>
          <w:szCs w:val="24"/>
        </w:rPr>
        <w:t>promjeni</w:t>
      </w:r>
      <w:proofErr w:type="gramEnd"/>
      <w:r>
        <w:rPr>
          <w:sz w:val="24"/>
          <w:szCs w:val="24"/>
        </w:rPr>
        <w:t xml:space="preserve"> oblika i podjeli Preduzeća,</w:t>
      </w:r>
    </w:p>
    <w:p w:rsidR="000A3B2A" w:rsidRDefault="005D4290">
      <w:pPr>
        <w:spacing w:before="7" w:line="260" w:lineRule="exact"/>
        <w:ind w:left="461" w:right="1141" w:hanging="360"/>
        <w:rPr>
          <w:sz w:val="24"/>
          <w:szCs w:val="24"/>
        </w:rPr>
      </w:pPr>
      <w:r>
        <w:rPr>
          <w:sz w:val="24"/>
          <w:szCs w:val="24"/>
        </w:rPr>
        <w:t>11) prestanku  Preduzeća  sa  provođenjem  likvidacije  i  o  odobravanju  početnog likvidacionog bilansa i završnog računa po okončanju postupka likvidacije,</w:t>
      </w:r>
    </w:p>
    <w:p w:rsidR="000A3B2A" w:rsidRDefault="005D4290">
      <w:pPr>
        <w:spacing w:line="260" w:lineRule="exact"/>
        <w:ind w:left="461" w:right="40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gramStart"/>
      <w:r>
        <w:rPr>
          <w:sz w:val="24"/>
          <w:szCs w:val="24"/>
        </w:rPr>
        <w:t>kupovini</w:t>
      </w:r>
      <w:proofErr w:type="gramEnd"/>
      <w:r>
        <w:rPr>
          <w:sz w:val="24"/>
          <w:szCs w:val="24"/>
        </w:rPr>
        <w:t>, prodaji, zamjeni, uzimanju ili davanju u lizing, uzimanju ili davanju kredita i drugim transakcijama direktno ili posredstvom supsidijarnih društava, u toku poslovne godine u obimu većem od 33 % knjigovodstvene vrijednosti imovine Preduzeća po</w:t>
      </w:r>
    </w:p>
    <w:p w:rsidR="000A3B2A" w:rsidRDefault="005D4290">
      <w:pPr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bilansu</w:t>
      </w:r>
      <w:proofErr w:type="gramEnd"/>
      <w:r>
        <w:rPr>
          <w:sz w:val="24"/>
          <w:szCs w:val="24"/>
        </w:rPr>
        <w:t xml:space="preserve"> stanja na kraju prethodne godine, na prijedlog uprave i Nadzornog odbora,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gramStart"/>
      <w:r>
        <w:rPr>
          <w:sz w:val="24"/>
          <w:szCs w:val="24"/>
        </w:rPr>
        <w:t>izboru</w:t>
      </w:r>
      <w:proofErr w:type="gramEnd"/>
      <w:r>
        <w:rPr>
          <w:sz w:val="24"/>
          <w:szCs w:val="24"/>
        </w:rPr>
        <w:t xml:space="preserve"> i razrješenju članova Nadzornog odbora pojedinačno,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gramStart"/>
      <w:r>
        <w:rPr>
          <w:sz w:val="24"/>
          <w:szCs w:val="24"/>
        </w:rPr>
        <w:t>izboru</w:t>
      </w:r>
      <w:proofErr w:type="gramEnd"/>
      <w:r>
        <w:rPr>
          <w:sz w:val="24"/>
          <w:szCs w:val="24"/>
        </w:rPr>
        <w:t xml:space="preserve"> vanjskog revizora,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proofErr w:type="gramStart"/>
      <w:r>
        <w:rPr>
          <w:sz w:val="24"/>
          <w:szCs w:val="24"/>
        </w:rPr>
        <w:t>izboru</w:t>
      </w:r>
      <w:proofErr w:type="gramEnd"/>
      <w:r>
        <w:rPr>
          <w:sz w:val="24"/>
          <w:szCs w:val="24"/>
        </w:rPr>
        <w:t xml:space="preserve"> i razrješenju članova Odbora za reviziju pojedinačno,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naknadama članovima Nadzornog odbora i Odbora za reviziju,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proofErr w:type="gramStart"/>
      <w:r>
        <w:rPr>
          <w:sz w:val="24"/>
          <w:szCs w:val="24"/>
        </w:rPr>
        <w:t>osnivanju</w:t>
      </w:r>
      <w:proofErr w:type="gramEnd"/>
      <w:r>
        <w:rPr>
          <w:sz w:val="24"/>
          <w:szCs w:val="24"/>
        </w:rPr>
        <w:t>, reorganizaciji i likvidaciji supsidijarnih društava, i odobravanju njihovih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statuta</w:t>
      </w:r>
      <w:proofErr w:type="gramEnd"/>
      <w:r>
        <w:rPr>
          <w:sz w:val="24"/>
          <w:szCs w:val="24"/>
        </w:rPr>
        <w:t>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proofErr w:type="gramStart"/>
      <w:r>
        <w:rPr>
          <w:sz w:val="24"/>
          <w:szCs w:val="24"/>
        </w:rPr>
        <w:t>izmjenama</w:t>
      </w:r>
      <w:proofErr w:type="gramEnd"/>
      <w:r>
        <w:rPr>
          <w:sz w:val="24"/>
          <w:szCs w:val="24"/>
        </w:rPr>
        <w:t xml:space="preserve"> i dopunama odredaba Statuta koje se ne odnose na pitanja iz tač. </w:t>
      </w:r>
      <w:proofErr w:type="gramStart"/>
      <w:r>
        <w:rPr>
          <w:sz w:val="24"/>
          <w:szCs w:val="24"/>
        </w:rPr>
        <w:t>5.) 9.)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10). ovog člana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druga pitanja o kojima, u skladu sa zakonom ili Statutom Preduzeća,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skupština</w:t>
      </w:r>
      <w:proofErr w:type="gramEnd"/>
      <w:r>
        <w:rPr>
          <w:sz w:val="24"/>
          <w:szCs w:val="24"/>
        </w:rPr>
        <w:t xml:space="preserve"> donosi posebne odluke čiji pravni učinak uključuje izmjenu odgovarajućih</w:t>
      </w:r>
    </w:p>
    <w:p w:rsidR="000A3B2A" w:rsidRDefault="005D4290">
      <w:pPr>
        <w:spacing w:line="260" w:lineRule="exact"/>
        <w:ind w:left="521"/>
        <w:rPr>
          <w:sz w:val="24"/>
          <w:szCs w:val="24"/>
        </w:rPr>
      </w:pPr>
      <w:proofErr w:type="gramStart"/>
      <w:r>
        <w:rPr>
          <w:sz w:val="24"/>
          <w:szCs w:val="24"/>
        </w:rPr>
        <w:t>odredaba</w:t>
      </w:r>
      <w:proofErr w:type="gramEnd"/>
      <w:r>
        <w:rPr>
          <w:sz w:val="24"/>
          <w:szCs w:val="24"/>
        </w:rPr>
        <w:t xml:space="preserve"> Statuta Preduzeća i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proofErr w:type="gramStart"/>
      <w:r>
        <w:rPr>
          <w:sz w:val="24"/>
          <w:szCs w:val="24"/>
        </w:rPr>
        <w:t>poslovniku</w:t>
      </w:r>
      <w:proofErr w:type="gramEnd"/>
      <w:r>
        <w:rPr>
          <w:sz w:val="24"/>
          <w:szCs w:val="24"/>
        </w:rPr>
        <w:t xml:space="preserve"> ili poslovnicima na prijedlog nadzornog odbora,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proofErr w:type="gramStart"/>
      <w:r>
        <w:rPr>
          <w:sz w:val="24"/>
          <w:szCs w:val="24"/>
        </w:rPr>
        <w:t>etičkom</w:t>
      </w:r>
      <w:proofErr w:type="gramEnd"/>
      <w:r>
        <w:rPr>
          <w:sz w:val="24"/>
          <w:szCs w:val="24"/>
        </w:rPr>
        <w:t xml:space="preserve"> kodeksu na prijedlog nadzornog odbora,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proofErr w:type="gramStart"/>
      <w:r>
        <w:rPr>
          <w:sz w:val="24"/>
          <w:szCs w:val="24"/>
        </w:rPr>
        <w:t>planu</w:t>
      </w:r>
      <w:proofErr w:type="gramEnd"/>
      <w:r>
        <w:rPr>
          <w:sz w:val="24"/>
          <w:szCs w:val="24"/>
        </w:rPr>
        <w:t xml:space="preserve"> poslovanja, odnosno revidiranom planu poslovanja u skladu sa članom 23.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Zakona o javnim preduzećima Federacije BiH,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proofErr w:type="gramStart"/>
      <w:r>
        <w:rPr>
          <w:sz w:val="24"/>
          <w:szCs w:val="24"/>
        </w:rPr>
        <w:t>drugim</w:t>
      </w:r>
      <w:proofErr w:type="gramEnd"/>
      <w:r>
        <w:rPr>
          <w:sz w:val="24"/>
          <w:szCs w:val="24"/>
        </w:rPr>
        <w:t xml:space="preserve"> pitanjima bitnim za poslovanje Preduzeća, u skladu sa Zakonom i Statutom.</w:t>
      </w:r>
    </w:p>
    <w:p w:rsidR="000A3B2A" w:rsidRDefault="000A3B2A">
      <w:pPr>
        <w:spacing w:before="4" w:line="240" w:lineRule="exact"/>
        <w:rPr>
          <w:sz w:val="24"/>
          <w:szCs w:val="24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26.</w:t>
      </w:r>
      <w:proofErr w:type="gramEnd"/>
    </w:p>
    <w:p w:rsidR="000A3B2A" w:rsidRPr="009D3CDD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Skupština se održava, po pravilu, godišnje,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9D3CDD">
        <w:rPr>
          <w:sz w:val="24"/>
          <w:szCs w:val="24"/>
        </w:rPr>
        <w:t>obavezno po izradi godišnjeg obračuna</w:t>
      </w:r>
    </w:p>
    <w:p w:rsidR="000A3B2A" w:rsidRPr="009D3CDD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 w:rsidRPr="009D3CDD">
        <w:rPr>
          <w:sz w:val="24"/>
          <w:szCs w:val="24"/>
        </w:rPr>
        <w:t>za</w:t>
      </w:r>
      <w:proofErr w:type="gramEnd"/>
      <w:r w:rsidRPr="009D3CDD">
        <w:rPr>
          <w:sz w:val="24"/>
          <w:szCs w:val="24"/>
        </w:rPr>
        <w:t xml:space="preserve"> prethodnu poslovnu godinu.</w:t>
      </w:r>
    </w:p>
    <w:p w:rsidR="000A3B2A" w:rsidRDefault="005D4290">
      <w:pPr>
        <w:spacing w:before="2" w:line="260" w:lineRule="exact"/>
        <w:ind w:left="101" w:right="78" w:firstLine="710"/>
        <w:rPr>
          <w:sz w:val="24"/>
          <w:szCs w:val="24"/>
        </w:rPr>
      </w:pPr>
      <w:r>
        <w:rPr>
          <w:sz w:val="24"/>
          <w:szCs w:val="24"/>
        </w:rPr>
        <w:t>Radom  skupštine  predsjedava  predsjednik  Skupštine,  koji  se  bira  većinom  glasova članova Skupštine.</w:t>
      </w:r>
    </w:p>
    <w:p w:rsidR="000A3B2A" w:rsidRDefault="005D4290">
      <w:pPr>
        <w:spacing w:before="1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Skupština bira dva člana Preduzeća koji ovjeravaju zapisnik skupštine i zapisničara.</w:t>
      </w:r>
      <w:proofErr w:type="gramEnd"/>
    </w:p>
    <w:p w:rsidR="000A3B2A" w:rsidRDefault="000A3B2A">
      <w:pPr>
        <w:spacing w:before="9" w:line="140" w:lineRule="exact"/>
        <w:rPr>
          <w:sz w:val="14"/>
          <w:szCs w:val="14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1.1</w:t>
      </w:r>
      <w:proofErr w:type="gramStart"/>
      <w:r>
        <w:rPr>
          <w:b/>
          <w:i/>
          <w:sz w:val="24"/>
          <w:szCs w:val="24"/>
        </w:rPr>
        <w:t>.Sazivanje</w:t>
      </w:r>
      <w:proofErr w:type="gramEnd"/>
      <w:r>
        <w:rPr>
          <w:b/>
          <w:i/>
          <w:sz w:val="24"/>
          <w:szCs w:val="24"/>
        </w:rPr>
        <w:t xml:space="preserve"> Skupštine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27.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Skupštinu  saziva  osnivač  Preduzeća,  uprava,  član  uprave,  nadzorni  odbor  ili  član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nadzornog</w:t>
      </w:r>
      <w:proofErr w:type="gramEnd"/>
      <w:r>
        <w:rPr>
          <w:sz w:val="24"/>
          <w:szCs w:val="24"/>
        </w:rPr>
        <w:t xml:space="preserve"> odbora.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  <w:proofErr w:type="gramStart"/>
      <w:r>
        <w:rPr>
          <w:sz w:val="24"/>
          <w:szCs w:val="24"/>
        </w:rPr>
        <w:t>Skupština može biti redovna i vanredna.</w:t>
      </w:r>
      <w:proofErr w:type="gramEnd"/>
    </w:p>
    <w:p w:rsidR="000A3B2A" w:rsidRDefault="005D4290">
      <w:pPr>
        <w:spacing w:before="70" w:line="260" w:lineRule="exact"/>
        <w:ind w:left="101" w:right="67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Redovna  Skupština  se  održava   jednom  godišnje  radi  izjašnjavanja   o  godišnjem izvještaju  preduzeća  koji  uključuje  finansijske  izvještaje  preduzeća  i  izvještaje  revizora, nadzornog odbora i odbora za reviziju, te drugim pitanjima iz nadležnosti Skupštine.</w:t>
      </w:r>
    </w:p>
    <w:p w:rsidR="000A3B2A" w:rsidRDefault="005D4290" w:rsidP="00135328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Vanredna   Skupština   se   može   održati   kad   god   nije   predviđeno   izjašnjavanje   o</w:t>
      </w:r>
      <w:r w:rsidR="00135328">
        <w:rPr>
          <w:sz w:val="24"/>
          <w:szCs w:val="24"/>
        </w:rPr>
        <w:t xml:space="preserve"> </w:t>
      </w:r>
      <w:r>
        <w:rPr>
          <w:sz w:val="24"/>
          <w:szCs w:val="24"/>
        </w:rPr>
        <w:t>izvještajima iz prethodnog stava ovog člana.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Uprava,  član  uprave,  nadzorni  odbor  ili  član  nadzornog  odbora  su  dužni  sazvati</w:t>
      </w:r>
    </w:p>
    <w:p w:rsidR="000A3B2A" w:rsidRDefault="005D4290">
      <w:pPr>
        <w:spacing w:line="260" w:lineRule="exact"/>
        <w:ind w:left="101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Skupštinu najmanje jednom godišnje i u toku godine kada Preduzeće ostvari gubitak veći </w:t>
      </w:r>
      <w:proofErr w:type="gramStart"/>
      <w:r>
        <w:rPr>
          <w:sz w:val="24"/>
          <w:szCs w:val="24"/>
        </w:rPr>
        <w:t>od</w:t>
      </w:r>
      <w:proofErr w:type="gramEnd"/>
    </w:p>
    <w:p w:rsidR="000A3B2A" w:rsidRDefault="005D4290">
      <w:pPr>
        <w:spacing w:line="260" w:lineRule="exact"/>
        <w:ind w:left="101" w:right="31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1/5 osnovnog kapitala prema poslednjem godišnjem obračunu.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U pozivu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se naznačiti dnevni red, vrijeme i mjesto održavanja Skupštine Preduzeća.</w:t>
      </w:r>
    </w:p>
    <w:p w:rsidR="000A3B2A" w:rsidRDefault="005D4290">
      <w:pPr>
        <w:spacing w:before="4"/>
        <w:ind w:left="101" w:right="71" w:firstLine="710"/>
        <w:jc w:val="both"/>
        <w:rPr>
          <w:sz w:val="24"/>
          <w:szCs w:val="24"/>
        </w:rPr>
      </w:pPr>
      <w:r>
        <w:rPr>
          <w:sz w:val="24"/>
          <w:szCs w:val="24"/>
        </w:rPr>
        <w:t>Poziv za Skupštinu dostavlja se  najmanje 15 dana  prije  održavanja Skupštine, a rok počinje  teći  sa  danom  predaje  poziva  –  preporučene  pošiljke  na  poštu,  telefaksom  ili elektronskom   poštom,   s   tim   da   se   taj   dan   i  dan   održavanja   Skupštine   ne   broje   pri obračunavanju isteka roka.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Osnivač Preduzeća ima pravo izvršiti dopunu dnevnog reda u roku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8 dana od dana</w:t>
      </w:r>
    </w:p>
    <w:p w:rsidR="000A3B2A" w:rsidRDefault="005D4290">
      <w:pPr>
        <w:spacing w:before="4"/>
        <w:ind w:left="101" w:right="63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prijema</w:t>
      </w:r>
      <w:proofErr w:type="gramEnd"/>
      <w:r>
        <w:rPr>
          <w:sz w:val="24"/>
          <w:szCs w:val="24"/>
        </w:rPr>
        <w:t xml:space="preserve"> poziva za Skupštinu.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28.</w:t>
      </w:r>
      <w:proofErr w:type="gramEnd"/>
    </w:p>
    <w:p w:rsidR="000A3B2A" w:rsidRPr="009D3CDD" w:rsidRDefault="005D4290" w:rsidP="009D3CDD">
      <w:pPr>
        <w:spacing w:line="260" w:lineRule="exact"/>
        <w:ind w:left="142" w:firstLine="709"/>
        <w:rPr>
          <w:sz w:val="24"/>
          <w:szCs w:val="24"/>
        </w:rPr>
      </w:pPr>
      <w:r w:rsidRPr="009D3CDD">
        <w:rPr>
          <w:sz w:val="24"/>
          <w:szCs w:val="24"/>
        </w:rPr>
        <w:t>Skupština prema sopstvenoj procjeni, odnosno na prijedlog uprave i nadzornog odbora</w:t>
      </w:r>
      <w:r w:rsidR="009D3CDD" w:rsidRPr="009D3CDD">
        <w:rPr>
          <w:sz w:val="24"/>
          <w:szCs w:val="24"/>
        </w:rPr>
        <w:t xml:space="preserve"> </w:t>
      </w:r>
      <w:r w:rsidRPr="009D3CDD">
        <w:rPr>
          <w:sz w:val="24"/>
          <w:szCs w:val="24"/>
        </w:rPr>
        <w:t>Preduzeća  može  isključiti  javnost  kod  održavanja  sjednica  Skupštine,  ako  se  raspravlja  o</w:t>
      </w:r>
      <w:r w:rsidR="00135328" w:rsidRPr="009D3CDD">
        <w:rPr>
          <w:sz w:val="24"/>
          <w:szCs w:val="24"/>
        </w:rPr>
        <w:t xml:space="preserve"> </w:t>
      </w:r>
      <w:r w:rsidRPr="009D3CDD">
        <w:rPr>
          <w:sz w:val="24"/>
          <w:szCs w:val="24"/>
        </w:rPr>
        <w:t>pitanjima koja se po zakonu ili nalogu državnog organa isključuju iz javnog razmatranja, kao i  o  pitanjima  koja,  po  njihovoj  procjeni  u  datom  momentu  predstavljaju  poslovnu  tajnu Preduzeća.</w:t>
      </w:r>
    </w:p>
    <w:p w:rsidR="000A3B2A" w:rsidRPr="009D3CDD" w:rsidRDefault="000A3B2A" w:rsidP="009D3CDD">
      <w:pPr>
        <w:spacing w:before="11" w:line="260" w:lineRule="exact"/>
        <w:ind w:left="142" w:firstLine="709"/>
        <w:rPr>
          <w:sz w:val="26"/>
          <w:szCs w:val="26"/>
        </w:rPr>
      </w:pPr>
    </w:p>
    <w:p w:rsidR="000A3B2A" w:rsidRPr="00135328" w:rsidRDefault="005D4290">
      <w:pPr>
        <w:ind w:left="4170" w:right="4189"/>
        <w:jc w:val="center"/>
        <w:rPr>
          <w:b/>
          <w:sz w:val="24"/>
          <w:szCs w:val="24"/>
        </w:rPr>
      </w:pPr>
      <w:proofErr w:type="gramStart"/>
      <w:r w:rsidRPr="00135328">
        <w:rPr>
          <w:b/>
          <w:sz w:val="24"/>
          <w:szCs w:val="24"/>
        </w:rPr>
        <w:t>Član 29.</w:t>
      </w:r>
      <w:proofErr w:type="gramEnd"/>
    </w:p>
    <w:p w:rsidR="000A3B2A" w:rsidRPr="009D3CDD" w:rsidRDefault="009D3CDD" w:rsidP="009D3CDD">
      <w:pPr>
        <w:spacing w:line="260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D4290" w:rsidRPr="009D3CDD">
        <w:rPr>
          <w:sz w:val="24"/>
          <w:szCs w:val="24"/>
        </w:rPr>
        <w:t xml:space="preserve">Poslovnikom   </w:t>
      </w:r>
      <w:proofErr w:type="gramStart"/>
      <w:r w:rsidR="005D4290" w:rsidRPr="009D3CDD">
        <w:rPr>
          <w:sz w:val="24"/>
          <w:szCs w:val="24"/>
        </w:rPr>
        <w:t>o  radu</w:t>
      </w:r>
      <w:proofErr w:type="gramEnd"/>
      <w:r w:rsidR="005D4290" w:rsidRPr="009D3CDD">
        <w:rPr>
          <w:sz w:val="24"/>
          <w:szCs w:val="24"/>
        </w:rPr>
        <w:t xml:space="preserve">   Skupštine   Preduzeća   detaljno   će   se   utvrditi   način   rada   i</w:t>
      </w:r>
      <w:r w:rsidR="00135328" w:rsidRPr="009D3CDD">
        <w:rPr>
          <w:sz w:val="24"/>
          <w:szCs w:val="24"/>
        </w:rPr>
        <w:t xml:space="preserve"> </w:t>
      </w:r>
      <w:r w:rsidR="005D4290" w:rsidRPr="009D3CDD">
        <w:rPr>
          <w:sz w:val="24"/>
          <w:szCs w:val="24"/>
        </w:rPr>
        <w:t>odlučivanja Skupštine.</w:t>
      </w:r>
    </w:p>
    <w:p w:rsidR="000A3B2A" w:rsidRPr="009D3CDD" w:rsidRDefault="000A3B2A" w:rsidP="009D3CDD">
      <w:pPr>
        <w:spacing w:before="14" w:line="260" w:lineRule="exact"/>
        <w:ind w:left="142"/>
        <w:rPr>
          <w:sz w:val="26"/>
          <w:szCs w:val="26"/>
        </w:rPr>
      </w:pPr>
    </w:p>
    <w:p w:rsidR="000A3B2A" w:rsidRDefault="005D4290">
      <w:pPr>
        <w:ind w:left="101" w:right="729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proofErr w:type="gramStart"/>
      <w:r>
        <w:rPr>
          <w:b/>
          <w:i/>
          <w:sz w:val="24"/>
          <w:szCs w:val="24"/>
        </w:rPr>
        <w:t>Nadzorni  odbor</w:t>
      </w:r>
      <w:proofErr w:type="gramEnd"/>
    </w:p>
    <w:p w:rsidR="000A3B2A" w:rsidRDefault="000A3B2A">
      <w:pPr>
        <w:spacing w:before="10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30.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Nadzorni  odbor  čine  tri    člana,  koje  imenuje  i  razrješava  Skupština  Preduzeća  na</w:t>
      </w:r>
    </w:p>
    <w:p w:rsidR="000A3B2A" w:rsidRDefault="005D4290">
      <w:pPr>
        <w:spacing w:before="7" w:line="260" w:lineRule="exact"/>
        <w:ind w:left="101" w:right="75"/>
        <w:jc w:val="both"/>
        <w:rPr>
          <w:sz w:val="24"/>
          <w:szCs w:val="24"/>
        </w:rPr>
      </w:pPr>
      <w:r>
        <w:rPr>
          <w:sz w:val="24"/>
          <w:szCs w:val="24"/>
        </w:rPr>
        <w:t>osnovu  javnog  konkursa,  u  skladu  sa  Zakonom  i  Odlukom  o  postupku  izbora  i  konačnog imenovanja   članova   organa   upravljanja   u   javnim   preduzećima,   javnim   komunalnim preduzećima,  javnim  ustanovama,  javnim  ustanovama  za  predškolski  odgoj  i  zdravstvenim ustanovama  čiji  je  osnivač  ili  suosnivač  Grad  Tuzla  (“Službeni glasnik Grada  Tuzla”,  broj</w:t>
      </w:r>
    </w:p>
    <w:p w:rsidR="000A3B2A" w:rsidRDefault="005D4290">
      <w:pPr>
        <w:spacing w:line="260" w:lineRule="exact"/>
        <w:ind w:left="101" w:right="8464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11/15).</w:t>
      </w:r>
    </w:p>
    <w:p w:rsidR="000A3B2A" w:rsidRDefault="005D4290">
      <w:pPr>
        <w:spacing w:before="12" w:line="260" w:lineRule="exact"/>
        <w:ind w:left="101" w:right="8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  </w:t>
      </w:r>
      <w:proofErr w:type="gramStart"/>
      <w:r>
        <w:rPr>
          <w:sz w:val="24"/>
          <w:szCs w:val="24"/>
        </w:rPr>
        <w:t>slučaju  da</w:t>
      </w:r>
      <w:proofErr w:type="gramEnd"/>
      <w:r>
        <w:rPr>
          <w:sz w:val="24"/>
          <w:szCs w:val="24"/>
        </w:rPr>
        <w:t xml:space="preserve">   je   istekao  mandat  članovima  Nadzornog   odbora,  a   nije  završena procedura imenovanja novog, Skupština može imenovati privremeni Nadzorni odbor, najduže do 90 dana, odnosno do okončanja procedure po javnom konkursu.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Imenovanje  Komisije  za  izbor  članova  Nadzornog  odbora,  objavu  javnog  oglasa  i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utvrđivanje  posebnih  uslova,  odnosno  kriterija  za  izbor  vrši  Gradsko  vijeće  Tuzla,  na</w:t>
      </w:r>
    </w:p>
    <w:p w:rsidR="000A3B2A" w:rsidRDefault="005D4290">
      <w:pPr>
        <w:spacing w:before="8" w:line="260" w:lineRule="exact"/>
        <w:ind w:left="101" w:right="78"/>
        <w:rPr>
          <w:sz w:val="24"/>
          <w:szCs w:val="24"/>
        </w:rPr>
      </w:pPr>
      <w:r>
        <w:rPr>
          <w:sz w:val="24"/>
          <w:szCs w:val="24"/>
        </w:rPr>
        <w:t>prijedlog  Gradonačelnika,  a  na  inicijativu  Službe  nadležne  za  praćenje  rada  i  poslovanja javnih preduzeća.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Članovi Nadzornog odbora imenuju se istovremeno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period od četiri godine.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Isto lice može biti imenovano za člana Nadzornog odbora više puta bez ograničenja.</w:t>
      </w:r>
      <w:proofErr w:type="gramEnd"/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31.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Za člana Nadzornog odbora Preduzeća može biti postavljeno lice ako ispunjava opšte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uslove</w:t>
      </w:r>
      <w:proofErr w:type="gramEnd"/>
      <w:r>
        <w:rPr>
          <w:sz w:val="24"/>
          <w:szCs w:val="24"/>
        </w:rPr>
        <w:t xml:space="preserve"> predvidjene Zakonom i ima visoku stručnu spremu.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Predsjednik i član Nadzornog odbora ne može biti lice: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  <w:sectPr w:rsidR="000A3B2A">
          <w:pgSz w:w="11920" w:h="16840"/>
          <w:pgMar w:top="1240" w:right="1300" w:bottom="280" w:left="1320" w:header="0" w:footer="749" w:gutter="0"/>
          <w:cols w:space="720"/>
        </w:sect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osuđivano</w:t>
      </w:r>
      <w:proofErr w:type="gramEnd"/>
      <w:r>
        <w:rPr>
          <w:sz w:val="24"/>
          <w:szCs w:val="24"/>
        </w:rPr>
        <w:t xml:space="preserve"> za krivično djelo i prekršaj, nespojiv s dužnošću u Nadzornom odboru, pet</w:t>
      </w:r>
    </w:p>
    <w:p w:rsidR="000A3B2A" w:rsidRDefault="005D4290">
      <w:pPr>
        <w:spacing w:before="66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godina</w:t>
      </w:r>
      <w:proofErr w:type="gramEnd"/>
      <w:r>
        <w:rPr>
          <w:sz w:val="24"/>
          <w:szCs w:val="24"/>
        </w:rPr>
        <w:t xml:space="preserve"> od dana pravomoćnosti presude, isključujući vrijeme zatvorske kazne;</w:t>
      </w:r>
    </w:p>
    <w:p w:rsidR="000A3B2A" w:rsidRDefault="005D4290">
      <w:pPr>
        <w:spacing w:line="260" w:lineRule="exact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kojem</w:t>
      </w:r>
      <w:proofErr w:type="gramEnd"/>
      <w:r>
        <w:rPr>
          <w:sz w:val="24"/>
          <w:szCs w:val="24"/>
        </w:rPr>
        <w:t xml:space="preserve"> je presudom suda zabranjeno obavljanje aktivnosti u nadležnosti Nadzornog</w:t>
      </w:r>
    </w:p>
    <w:p w:rsidR="000A3B2A" w:rsidRDefault="005D4290">
      <w:pPr>
        <w:spacing w:line="260" w:lineRule="exact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odbora</w:t>
      </w:r>
      <w:proofErr w:type="gramEnd"/>
      <w:r>
        <w:rPr>
          <w:sz w:val="24"/>
          <w:szCs w:val="24"/>
        </w:rPr>
        <w:t>;</w:t>
      </w:r>
    </w:p>
    <w:p w:rsidR="000A3B2A" w:rsidRDefault="005D4290">
      <w:pPr>
        <w:spacing w:line="260" w:lineRule="exact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koje</w:t>
      </w:r>
      <w:proofErr w:type="gramEnd"/>
      <w:r>
        <w:rPr>
          <w:sz w:val="24"/>
          <w:szCs w:val="24"/>
        </w:rPr>
        <w:t xml:space="preserve"> se bavi djelatnošću konkuretnom djelatnosti Preduzeća;</w:t>
      </w:r>
    </w:p>
    <w:p w:rsidR="000A3B2A" w:rsidRDefault="005D4290">
      <w:pPr>
        <w:spacing w:before="4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drugim slučajevima, predviđenim zakonskim propisima.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21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32.</w:t>
      </w:r>
      <w:proofErr w:type="gramEnd"/>
    </w:p>
    <w:p w:rsidR="000A3B2A" w:rsidRDefault="005D4290">
      <w:pPr>
        <w:spacing w:before="2" w:line="260" w:lineRule="exact"/>
        <w:ind w:left="141" w:right="73" w:firstLine="710"/>
        <w:rPr>
          <w:sz w:val="24"/>
          <w:szCs w:val="24"/>
        </w:rPr>
      </w:pPr>
      <w:r>
        <w:rPr>
          <w:sz w:val="24"/>
          <w:szCs w:val="24"/>
        </w:rPr>
        <w:t xml:space="preserve">Kandidati za članove Nadzornog odbora moraju prije </w:t>
      </w:r>
      <w:proofErr w:type="gramStart"/>
      <w:r>
        <w:rPr>
          <w:sz w:val="24"/>
          <w:szCs w:val="24"/>
        </w:rPr>
        <w:t>glasanja  dati</w:t>
      </w:r>
      <w:proofErr w:type="gramEnd"/>
      <w:r>
        <w:rPr>
          <w:sz w:val="24"/>
          <w:szCs w:val="24"/>
        </w:rPr>
        <w:t xml:space="preserve"> pismenu izjavu o prihvatanju kandidature.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21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33.</w:t>
      </w:r>
      <w:proofErr w:type="gramEnd"/>
    </w:p>
    <w:p w:rsidR="000A3B2A" w:rsidRDefault="005D4290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>Predsjednika Nadzornog odbora imenuje Nadzorni odbor iz redova izabranih članova</w:t>
      </w:r>
    </w:p>
    <w:p w:rsidR="000A3B2A" w:rsidRDefault="005D4290">
      <w:pPr>
        <w:spacing w:line="260" w:lineRule="exact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Nadzornog odbora,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prvoj konstituirajućoj sjednici Nadzornog odbora.</w:t>
      </w:r>
    </w:p>
    <w:p w:rsidR="000A3B2A" w:rsidRDefault="005D4290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Nadzorni     odbor     može     razriješiti     člana     Nadzornog     odbora     </w:t>
      </w:r>
      <w:proofErr w:type="gramStart"/>
      <w:r>
        <w:rPr>
          <w:sz w:val="24"/>
          <w:szCs w:val="24"/>
        </w:rPr>
        <w:t>sa  dužnosti</w:t>
      </w:r>
      <w:proofErr w:type="gramEnd"/>
    </w:p>
    <w:p w:rsidR="000A3B2A" w:rsidRDefault="005D4290">
      <w:pPr>
        <w:spacing w:before="4"/>
        <w:ind w:left="100" w:right="7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predsjednika</w:t>
      </w:r>
      <w:proofErr w:type="gramEnd"/>
      <w:r>
        <w:rPr>
          <w:sz w:val="24"/>
          <w:szCs w:val="24"/>
        </w:rPr>
        <w:t xml:space="preserve">   uz   istovremeno   imenovanje   jednog  od   svojih   članova   za   predsjednika</w:t>
      </w:r>
    </w:p>
    <w:p w:rsidR="000A3B2A" w:rsidRDefault="005D4290">
      <w:pPr>
        <w:spacing w:line="260" w:lineRule="exact"/>
        <w:ind w:left="141"/>
        <w:rPr>
          <w:sz w:val="24"/>
          <w:szCs w:val="24"/>
        </w:rPr>
      </w:pPr>
      <w:proofErr w:type="gramStart"/>
      <w:r>
        <w:rPr>
          <w:sz w:val="24"/>
          <w:szCs w:val="24"/>
        </w:rPr>
        <w:t>Nadzornog  odbora</w:t>
      </w:r>
      <w:proofErr w:type="gramEnd"/>
      <w:r>
        <w:rPr>
          <w:sz w:val="24"/>
          <w:szCs w:val="24"/>
        </w:rPr>
        <w:t>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21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34.</w:t>
      </w:r>
      <w:proofErr w:type="gramEnd"/>
    </w:p>
    <w:p w:rsidR="000A3B2A" w:rsidRDefault="005D4290">
      <w:pPr>
        <w:spacing w:line="260" w:lineRule="exact"/>
        <w:ind w:left="102" w:right="79"/>
        <w:jc w:val="center"/>
        <w:rPr>
          <w:sz w:val="24"/>
          <w:szCs w:val="24"/>
        </w:rPr>
      </w:pPr>
      <w:r>
        <w:rPr>
          <w:sz w:val="24"/>
          <w:szCs w:val="24"/>
        </w:rPr>
        <w:t>(1)  Direktor  i  član uprave  Preduzeća,  kao  i  vlasnik  sa  50%  i  više vlasništva,  direktor  i</w:t>
      </w:r>
    </w:p>
    <w:p w:rsidR="000A3B2A" w:rsidRDefault="005D4290">
      <w:pPr>
        <w:spacing w:before="4"/>
        <w:ind w:left="566"/>
        <w:rPr>
          <w:sz w:val="24"/>
          <w:szCs w:val="24"/>
        </w:rPr>
      </w:pPr>
      <w:proofErr w:type="gramStart"/>
      <w:r>
        <w:rPr>
          <w:sz w:val="24"/>
          <w:szCs w:val="24"/>
        </w:rPr>
        <w:t>član</w:t>
      </w:r>
      <w:proofErr w:type="gramEnd"/>
      <w:r>
        <w:rPr>
          <w:sz w:val="24"/>
          <w:szCs w:val="24"/>
        </w:rPr>
        <w:t xml:space="preserve">    uprave  bilo  kojeg    Preduzeća  sa  ograničenom  odgovornošću,    ne    može    biti</w:t>
      </w:r>
    </w:p>
    <w:p w:rsidR="000A3B2A" w:rsidRDefault="005D4290">
      <w:pPr>
        <w:spacing w:line="260" w:lineRule="exact"/>
        <w:ind w:left="566"/>
        <w:rPr>
          <w:sz w:val="24"/>
          <w:szCs w:val="24"/>
        </w:rPr>
      </w:pPr>
      <w:proofErr w:type="gramStart"/>
      <w:r>
        <w:rPr>
          <w:sz w:val="24"/>
          <w:szCs w:val="24"/>
        </w:rPr>
        <w:t>predsjednik  i</w:t>
      </w:r>
      <w:proofErr w:type="gramEnd"/>
      <w:r>
        <w:rPr>
          <w:sz w:val="24"/>
          <w:szCs w:val="24"/>
        </w:rPr>
        <w:t xml:space="preserve">  član nadzornog odbora.</w:t>
      </w:r>
    </w:p>
    <w:p w:rsidR="000A3B2A" w:rsidRDefault="005D4290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(2)   Predsjednik  ili  član  nadzornog  ne  može istovremeno  biti  predsjednik  ili  član</w:t>
      </w:r>
    </w:p>
    <w:p w:rsidR="000A3B2A" w:rsidRDefault="005D4290">
      <w:pPr>
        <w:spacing w:line="260" w:lineRule="exact"/>
        <w:ind w:left="561"/>
        <w:rPr>
          <w:sz w:val="24"/>
          <w:szCs w:val="24"/>
        </w:rPr>
      </w:pPr>
      <w:r>
        <w:rPr>
          <w:sz w:val="24"/>
          <w:szCs w:val="24"/>
        </w:rPr>
        <w:t>nadzornog  ili  upravnog odbora  drugog  Preduzeća  ili  institucije.</w:t>
      </w:r>
    </w:p>
    <w:p w:rsidR="000A3B2A" w:rsidRDefault="005D4290">
      <w:pPr>
        <w:spacing w:before="2" w:line="260" w:lineRule="exact"/>
        <w:ind w:left="566" w:right="581" w:hanging="450"/>
        <w:rPr>
          <w:sz w:val="24"/>
          <w:szCs w:val="24"/>
        </w:rPr>
      </w:pPr>
      <w:r>
        <w:rPr>
          <w:sz w:val="24"/>
          <w:szCs w:val="24"/>
        </w:rPr>
        <w:t>(3)   Predsjednik i  članovi  Nadzomog  odbora  i  članovi  uprave drustva,  dužni su proći odgovarajuće   stručno   usavršavanje  u   skladu  sa   Uredbom   o   usavršavanju</w:t>
      </w:r>
    </w:p>
    <w:p w:rsidR="000A3B2A" w:rsidRDefault="005D4290">
      <w:pPr>
        <w:spacing w:before="4" w:line="260" w:lineRule="exact"/>
        <w:ind w:left="566" w:right="490"/>
        <w:rPr>
          <w:sz w:val="24"/>
          <w:szCs w:val="24"/>
        </w:rPr>
      </w:pPr>
      <w:r>
        <w:rPr>
          <w:sz w:val="24"/>
          <w:szCs w:val="24"/>
        </w:rPr>
        <w:t>predsjednika  i  članova nadzomih odbora i  uprava  privrednih  društava  sa  učešćem državnog kapitala.</w:t>
      </w:r>
    </w:p>
    <w:p w:rsidR="000A3B2A" w:rsidRDefault="000A3B2A">
      <w:pPr>
        <w:spacing w:before="11" w:line="260" w:lineRule="exact"/>
        <w:rPr>
          <w:sz w:val="26"/>
          <w:szCs w:val="26"/>
        </w:rPr>
      </w:pPr>
    </w:p>
    <w:p w:rsidR="000A3B2A" w:rsidRDefault="005D4290">
      <w:pPr>
        <w:ind w:left="421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35.</w:t>
      </w:r>
      <w:proofErr w:type="gramEnd"/>
    </w:p>
    <w:p w:rsidR="000A3B2A" w:rsidRDefault="005D4290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Predsjednik i članovi Nadzornog odbora zaključuju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Preduzećem ugovor. Ugovor u</w:t>
      </w:r>
    </w:p>
    <w:p w:rsidR="000A3B2A" w:rsidRDefault="005D4290">
      <w:pPr>
        <w:spacing w:before="4"/>
        <w:ind w:left="141"/>
        <w:rPr>
          <w:sz w:val="24"/>
          <w:szCs w:val="24"/>
        </w:rPr>
      </w:pPr>
      <w:proofErr w:type="gramStart"/>
      <w:r>
        <w:rPr>
          <w:sz w:val="24"/>
          <w:szCs w:val="24"/>
        </w:rPr>
        <w:t>ime</w:t>
      </w:r>
      <w:proofErr w:type="gramEnd"/>
      <w:r>
        <w:rPr>
          <w:sz w:val="24"/>
          <w:szCs w:val="24"/>
        </w:rPr>
        <w:t xml:space="preserve"> Preduzeća potpisuje direktor.</w:t>
      </w:r>
    </w:p>
    <w:p w:rsidR="000A3B2A" w:rsidRDefault="005D4290">
      <w:pPr>
        <w:spacing w:before="2" w:line="260" w:lineRule="exact"/>
        <w:ind w:left="141" w:right="72" w:firstLine="710"/>
        <w:rPr>
          <w:sz w:val="24"/>
          <w:szCs w:val="24"/>
        </w:rPr>
      </w:pPr>
      <w:r>
        <w:rPr>
          <w:sz w:val="24"/>
          <w:szCs w:val="24"/>
        </w:rPr>
        <w:t>Naknada  i druga  prava  članova  Nadzornog  odbora  uređuju  se  ugovorom  na  osnovu odluke Skupštine.</w:t>
      </w:r>
    </w:p>
    <w:p w:rsidR="000A3B2A" w:rsidRDefault="000A3B2A">
      <w:pPr>
        <w:spacing w:before="11" w:line="260" w:lineRule="exact"/>
        <w:rPr>
          <w:sz w:val="26"/>
          <w:szCs w:val="26"/>
        </w:rPr>
      </w:pPr>
    </w:p>
    <w:p w:rsidR="000A3B2A" w:rsidRDefault="005D4290">
      <w:pPr>
        <w:ind w:left="421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36.</w:t>
      </w:r>
      <w:proofErr w:type="gramEnd"/>
    </w:p>
    <w:p w:rsidR="000A3B2A" w:rsidRDefault="005D4290">
      <w:pPr>
        <w:spacing w:before="7" w:line="260" w:lineRule="exact"/>
        <w:ind w:left="141" w:right="68" w:firstLine="710"/>
        <w:rPr>
          <w:sz w:val="24"/>
          <w:szCs w:val="24"/>
        </w:rPr>
      </w:pPr>
      <w:r>
        <w:rPr>
          <w:sz w:val="24"/>
          <w:szCs w:val="24"/>
        </w:rPr>
        <w:t>Sjednica  Nadzornog  odbora  održava  se  prema  potrebi,  a  najmanje  jednom  u  tri mjeseca.</w:t>
      </w:r>
    </w:p>
    <w:p w:rsidR="000A3B2A" w:rsidRDefault="005D4290">
      <w:pPr>
        <w:spacing w:line="260" w:lineRule="exact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Sjednicu Nadzornog odbora saziva predsjednik Nadzornog odbora.</w:t>
      </w:r>
      <w:proofErr w:type="gramEnd"/>
    </w:p>
    <w:p w:rsidR="000A3B2A" w:rsidRDefault="005D4290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Predsjednik   Nadzornog   odbora   dužan   je   sazvati   sjednicu 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zahtjev   direktora</w:t>
      </w:r>
    </w:p>
    <w:p w:rsidR="000A3B2A" w:rsidRDefault="005D4290">
      <w:pPr>
        <w:spacing w:line="260" w:lineRule="exact"/>
        <w:ind w:left="102" w:right="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Preduzeća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dva člana Nadzornog odbora, najkasnije 14 dana od dana podnošenja zahtjeva, a</w:t>
      </w:r>
    </w:p>
    <w:p w:rsidR="000A3B2A" w:rsidRDefault="005D4290">
      <w:pPr>
        <w:spacing w:before="4"/>
        <w:ind w:left="141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protivnom sjednicu je ovlašten sazvati podnosilac zahtjeva.</w:t>
      </w:r>
    </w:p>
    <w:p w:rsidR="000A3B2A" w:rsidRDefault="000A3B2A">
      <w:pPr>
        <w:spacing w:before="15" w:line="260" w:lineRule="exact"/>
        <w:rPr>
          <w:sz w:val="26"/>
          <w:szCs w:val="26"/>
        </w:rPr>
      </w:pPr>
    </w:p>
    <w:p w:rsidR="000A3B2A" w:rsidRDefault="005D4290">
      <w:pPr>
        <w:ind w:left="421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37.</w:t>
      </w:r>
      <w:proofErr w:type="gramEnd"/>
    </w:p>
    <w:p w:rsidR="000A3B2A" w:rsidRDefault="005D4290">
      <w:pPr>
        <w:spacing w:before="2" w:line="260" w:lineRule="exact"/>
        <w:ind w:left="141" w:right="84" w:firstLine="710"/>
        <w:rPr>
          <w:sz w:val="24"/>
          <w:szCs w:val="24"/>
        </w:rPr>
      </w:pPr>
      <w:r>
        <w:rPr>
          <w:sz w:val="24"/>
          <w:szCs w:val="24"/>
        </w:rPr>
        <w:t>Za  održavanje  sjednice  Nadzornog  odbora  potreban  je  kvorum  od  dvije  trećine ukupnog broja članova.</w:t>
      </w:r>
    </w:p>
    <w:p w:rsidR="000A3B2A" w:rsidRDefault="005D4290">
      <w:pPr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Nadzorni odbor donosi odluke većinom glasova ukupnog broja članova.</w:t>
      </w:r>
      <w:proofErr w:type="gramEnd"/>
    </w:p>
    <w:p w:rsidR="000A3B2A" w:rsidRDefault="005D4290">
      <w:pPr>
        <w:spacing w:before="2" w:line="260" w:lineRule="exact"/>
        <w:ind w:left="141" w:right="80" w:firstLine="710"/>
        <w:rPr>
          <w:sz w:val="24"/>
          <w:szCs w:val="24"/>
        </w:rPr>
      </w:pPr>
      <w:r>
        <w:rPr>
          <w:sz w:val="24"/>
          <w:szCs w:val="24"/>
        </w:rPr>
        <w:t xml:space="preserve">Predsjednik i član </w:t>
      </w:r>
      <w:proofErr w:type="gramStart"/>
      <w:r>
        <w:rPr>
          <w:sz w:val="24"/>
          <w:szCs w:val="24"/>
        </w:rPr>
        <w:t>Nadzornog  odbora</w:t>
      </w:r>
      <w:proofErr w:type="gramEnd"/>
      <w:r>
        <w:rPr>
          <w:sz w:val="24"/>
          <w:szCs w:val="24"/>
        </w:rPr>
        <w:t xml:space="preserve"> ne može glasati o pitanjima  koja se odnose na njega lično.</w:t>
      </w:r>
    </w:p>
    <w:p w:rsidR="000A3B2A" w:rsidRDefault="005D4290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>Lica koja nisu članovi Nadzornog odbora, osim uprave Preduzeća</w:t>
      </w:r>
      <w:proofErr w:type="gramStart"/>
      <w:r>
        <w:rPr>
          <w:sz w:val="24"/>
          <w:szCs w:val="24"/>
        </w:rPr>
        <w:t>,  mogu</w:t>
      </w:r>
      <w:proofErr w:type="gramEnd"/>
      <w:r>
        <w:rPr>
          <w:sz w:val="24"/>
          <w:szCs w:val="24"/>
        </w:rPr>
        <w:t xml:space="preserve"> prisustvovati</w:t>
      </w:r>
    </w:p>
    <w:p w:rsidR="000A3B2A" w:rsidRDefault="005D4290">
      <w:pPr>
        <w:spacing w:line="260" w:lineRule="exact"/>
        <w:ind w:left="102" w:right="86"/>
        <w:jc w:val="center"/>
        <w:rPr>
          <w:sz w:val="24"/>
          <w:szCs w:val="24"/>
        </w:rPr>
      </w:pPr>
      <w:r>
        <w:rPr>
          <w:sz w:val="24"/>
          <w:szCs w:val="24"/>
        </w:rPr>
        <w:t>sjednici  samo  na  osnovu  pismenog  poziva  predsjednika  Nadzornog  odbora  ili  pismenog</w:t>
      </w:r>
    </w:p>
    <w:p w:rsidR="000A3B2A" w:rsidRDefault="005D4290">
      <w:pPr>
        <w:spacing w:before="4"/>
        <w:ind w:left="141"/>
        <w:rPr>
          <w:sz w:val="24"/>
          <w:szCs w:val="24"/>
        </w:rPr>
        <w:sectPr w:rsidR="000A3B2A">
          <w:pgSz w:w="11920" w:h="16840"/>
          <w:pgMar w:top="1240" w:right="1300" w:bottom="280" w:left="1280" w:header="0" w:footer="749" w:gutter="0"/>
          <w:cols w:space="720"/>
        </w:sectPr>
      </w:pPr>
      <w:proofErr w:type="gramStart"/>
      <w:r>
        <w:rPr>
          <w:sz w:val="24"/>
          <w:szCs w:val="24"/>
        </w:rPr>
        <w:t>zahtjeva</w:t>
      </w:r>
      <w:proofErr w:type="gramEnd"/>
      <w:r>
        <w:rPr>
          <w:sz w:val="24"/>
          <w:szCs w:val="24"/>
        </w:rPr>
        <w:t xml:space="preserve"> upućenog za prisustvovanje sjednici Nadzornog odbora.</w:t>
      </w:r>
    </w:p>
    <w:p w:rsidR="000A3B2A" w:rsidRDefault="005D4290">
      <w:pPr>
        <w:spacing w:before="61"/>
        <w:ind w:left="4167" w:right="418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Član 38.</w:t>
      </w:r>
      <w:proofErr w:type="gramEnd"/>
    </w:p>
    <w:p w:rsidR="000A3B2A" w:rsidRDefault="005D4290">
      <w:pPr>
        <w:spacing w:line="260" w:lineRule="exact"/>
        <w:ind w:left="811" w:right="4382"/>
        <w:jc w:val="both"/>
        <w:rPr>
          <w:sz w:val="24"/>
          <w:szCs w:val="24"/>
        </w:rPr>
      </w:pPr>
      <w:r>
        <w:rPr>
          <w:sz w:val="24"/>
          <w:szCs w:val="24"/>
        </w:rPr>
        <w:t>Nadzorni odbor Preduzeća nadležan je da: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nadzire  poslovanje</w:t>
      </w:r>
      <w:proofErr w:type="gramEnd"/>
      <w:r>
        <w:rPr>
          <w:sz w:val="24"/>
          <w:szCs w:val="24"/>
        </w:rPr>
        <w:t xml:space="preserve">  Preduzeća,  usvaja  poslovne    strategije    Preduzeća    i    planove</w:t>
      </w:r>
    </w:p>
    <w:p w:rsidR="000A3B2A" w:rsidRDefault="005D4290">
      <w:pPr>
        <w:spacing w:before="4"/>
        <w:ind w:left="821" w:right="73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poslovanja</w:t>
      </w:r>
      <w:proofErr w:type="gramEnd"/>
      <w:r>
        <w:rPr>
          <w:sz w:val="24"/>
          <w:szCs w:val="24"/>
        </w:rPr>
        <w:t>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z w:val="24"/>
          <w:szCs w:val="24"/>
        </w:rPr>
        <w:t>nadzire</w:t>
      </w:r>
      <w:proofErr w:type="gramEnd"/>
      <w:r>
        <w:rPr>
          <w:sz w:val="24"/>
          <w:szCs w:val="24"/>
        </w:rPr>
        <w:t xml:space="preserve"> rad uprave, te  odobrava odluke strateškog karaktera,</w:t>
      </w:r>
    </w:p>
    <w:p w:rsidR="000A3B2A" w:rsidRDefault="005D4290">
      <w:pPr>
        <w:spacing w:before="2" w:line="260" w:lineRule="exact"/>
        <w:ind w:left="821" w:right="78" w:hanging="360"/>
        <w:rPr>
          <w:sz w:val="24"/>
          <w:szCs w:val="24"/>
        </w:rPr>
      </w:pPr>
      <w:r>
        <w:rPr>
          <w:sz w:val="24"/>
          <w:szCs w:val="24"/>
        </w:rPr>
        <w:t>3.   usvaja  izvještaj  uprave  o  poslovanju  po  polugodišnjem  i  godišnjem  obračunu,  sa bilansom stanja i bilansom uspjeha i  izvještajem  revizije,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gramStart"/>
      <w:r>
        <w:rPr>
          <w:sz w:val="24"/>
          <w:szCs w:val="24"/>
        </w:rPr>
        <w:t>podnosi</w:t>
      </w:r>
      <w:proofErr w:type="gramEnd"/>
      <w:r>
        <w:rPr>
          <w:sz w:val="24"/>
          <w:szCs w:val="24"/>
        </w:rPr>
        <w:t xml:space="preserve"> skupštini godišnji izvještaj o poslovanju Preduzeća, koji  obavezno  uključuje</w:t>
      </w:r>
    </w:p>
    <w:p w:rsidR="000A3B2A" w:rsidRDefault="005D4290">
      <w:pPr>
        <w:spacing w:before="4"/>
        <w:ind w:left="821" w:right="4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finansijski</w:t>
      </w:r>
      <w:proofErr w:type="gramEnd"/>
      <w:r>
        <w:rPr>
          <w:sz w:val="24"/>
          <w:szCs w:val="24"/>
        </w:rPr>
        <w:t xml:space="preserve"> izvještaj  i  izvještaje revizora, Nadzornog odbora  i odbora  za  reviziju,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z w:val="24"/>
          <w:szCs w:val="24"/>
        </w:rPr>
        <w:t>bira</w:t>
      </w:r>
      <w:proofErr w:type="gramEnd"/>
      <w:r>
        <w:rPr>
          <w:sz w:val="24"/>
          <w:szCs w:val="24"/>
        </w:rPr>
        <w:t xml:space="preserve"> predsjednika Nadzornog odbora,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gramStart"/>
      <w:r>
        <w:rPr>
          <w:sz w:val="24"/>
          <w:szCs w:val="24"/>
        </w:rPr>
        <w:t>imenuje</w:t>
      </w:r>
      <w:proofErr w:type="gramEnd"/>
      <w:r>
        <w:rPr>
          <w:sz w:val="24"/>
          <w:szCs w:val="24"/>
        </w:rPr>
        <w:t xml:space="preserve"> i razrješava upravu i sekretara Preduzeća,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gramStart"/>
      <w:r>
        <w:rPr>
          <w:sz w:val="24"/>
          <w:szCs w:val="24"/>
        </w:rPr>
        <w:t>predlaže</w:t>
      </w:r>
      <w:proofErr w:type="gramEnd"/>
      <w:r>
        <w:rPr>
          <w:sz w:val="24"/>
          <w:szCs w:val="24"/>
        </w:rPr>
        <w:t xml:space="preserve"> raspodjelu i način upotrebe dobiti i način pokrića gubitka,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8.   odobrava  kupovinu,  prodaju,  zamjenu,  uzimanje  ili davanje u  Iizing, uzimanje  ili</w:t>
      </w:r>
    </w:p>
    <w:p w:rsidR="000A3B2A" w:rsidRDefault="005D4290">
      <w:pPr>
        <w:spacing w:before="4"/>
        <w:ind w:left="821" w:right="77"/>
        <w:jc w:val="both"/>
        <w:rPr>
          <w:sz w:val="24"/>
          <w:szCs w:val="24"/>
        </w:rPr>
      </w:pPr>
      <w:r>
        <w:rPr>
          <w:sz w:val="24"/>
          <w:szCs w:val="24"/>
        </w:rPr>
        <w:t>davanje   kredita   i     druge   transakcije     imovinom,     direktno     ili     posredstvom supsidijarnih   društava    u    toku    poslovne    godine   u  obimu    od    15%   do  33% knjigovodstvene  vrijednosti  ukupne  imovine  Preduzeća  po  bilansu  stanja  na    kraju prethodne  godine,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gramStart"/>
      <w:r>
        <w:rPr>
          <w:sz w:val="24"/>
          <w:szCs w:val="24"/>
        </w:rPr>
        <w:t>predlaze</w:t>
      </w:r>
      <w:proofErr w:type="gramEnd"/>
      <w:r>
        <w:rPr>
          <w:sz w:val="24"/>
          <w:szCs w:val="24"/>
        </w:rPr>
        <w:t xml:space="preserve">   skupštini   kupovinu,   prodaju,   zamjenu,  uzimanje   ili   davanje   u  Iizing,</w:t>
      </w:r>
    </w:p>
    <w:p w:rsidR="000A3B2A" w:rsidRDefault="005D4290">
      <w:pPr>
        <w:spacing w:before="4"/>
        <w:ind w:left="821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uzimanje</w:t>
      </w:r>
      <w:proofErr w:type="gramEnd"/>
      <w:r>
        <w:rPr>
          <w:sz w:val="24"/>
          <w:szCs w:val="24"/>
        </w:rPr>
        <w:t xml:space="preserve">    ili    davanje  kredita    i    druge    transakcije    imovinom,    direktno    ili</w:t>
      </w:r>
    </w:p>
    <w:p w:rsidR="000A3B2A" w:rsidRDefault="005D4290">
      <w:pPr>
        <w:spacing w:line="260" w:lineRule="exact"/>
        <w:ind w:left="821" w:right="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posredstvom</w:t>
      </w:r>
      <w:proofErr w:type="gramEnd"/>
      <w:r>
        <w:rPr>
          <w:sz w:val="24"/>
          <w:szCs w:val="24"/>
        </w:rPr>
        <w:t xml:space="preserve">   supsidijarnih   društava   u toku poslovne godine   u   obimu   većem   od</w:t>
      </w:r>
    </w:p>
    <w:p w:rsidR="000A3B2A" w:rsidRDefault="005D4290">
      <w:pPr>
        <w:spacing w:before="2" w:line="260" w:lineRule="exact"/>
        <w:ind w:left="821" w:right="75"/>
        <w:rPr>
          <w:sz w:val="24"/>
          <w:szCs w:val="24"/>
        </w:rPr>
      </w:pPr>
      <w:r>
        <w:rPr>
          <w:sz w:val="24"/>
          <w:szCs w:val="24"/>
        </w:rPr>
        <w:t>33%  knjigovodstvene vrijednosti  ukupne  imovine  Preduzeća  po bilansu  stanja  na kraju  prethodne  godine,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imenuje</w:t>
      </w:r>
      <w:proofErr w:type="gramEnd"/>
      <w:r>
        <w:rPr>
          <w:sz w:val="24"/>
          <w:szCs w:val="24"/>
        </w:rPr>
        <w:t xml:space="preserve"> predsjednike i  članove  pododbora  zavisno o procijenjenim  potrebama,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obrazuje  povremene</w:t>
      </w:r>
      <w:proofErr w:type="gramEnd"/>
      <w:r>
        <w:rPr>
          <w:sz w:val="24"/>
          <w:szCs w:val="24"/>
        </w:rPr>
        <w:t xml:space="preserve">  komisije  i  utvrđuje  njihov sastav i zadatke,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saziva  skupštinu</w:t>
      </w:r>
      <w:proofErr w:type="gramEnd"/>
      <w:r>
        <w:rPr>
          <w:sz w:val="24"/>
          <w:szCs w:val="24"/>
        </w:rPr>
        <w:t xml:space="preserve">  Preduzeća,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donosi</w:t>
      </w:r>
      <w:proofErr w:type="gramEnd"/>
      <w:r>
        <w:rPr>
          <w:sz w:val="24"/>
          <w:szCs w:val="24"/>
        </w:rPr>
        <w:t xml:space="preserve"> opšta akta, za čije usvajanje nije predviđena izričita nadležnost Skupštine,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priprema</w:t>
      </w:r>
      <w:proofErr w:type="gramEnd"/>
      <w:r>
        <w:rPr>
          <w:sz w:val="24"/>
          <w:szCs w:val="24"/>
        </w:rPr>
        <w:t xml:space="preserve"> poslovnike i predlaže ih skupštini,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priprema</w:t>
      </w:r>
      <w:proofErr w:type="gramEnd"/>
      <w:r>
        <w:rPr>
          <w:sz w:val="24"/>
          <w:szCs w:val="24"/>
        </w:rPr>
        <w:t xml:space="preserve"> etički kodeks i predlaže ga skupštini,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16. vodi  postupak  za  utvrđivanje  kandidata  odbora  za  reviziju  i  podnosi  prijedlog  za</w:t>
      </w:r>
    </w:p>
    <w:p w:rsidR="000A3B2A" w:rsidRDefault="005D4290">
      <w:pPr>
        <w:spacing w:before="4"/>
        <w:ind w:left="821" w:right="45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imenovanje</w:t>
      </w:r>
      <w:proofErr w:type="gramEnd"/>
      <w:r>
        <w:rPr>
          <w:sz w:val="24"/>
          <w:szCs w:val="24"/>
        </w:rPr>
        <w:t xml:space="preserve"> odbora za reviziju skupštini,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razmatra</w:t>
      </w:r>
      <w:proofErr w:type="gramEnd"/>
      <w:r>
        <w:rPr>
          <w:sz w:val="24"/>
          <w:szCs w:val="24"/>
        </w:rPr>
        <w:t xml:space="preserve"> provedbeni propis za postupak nabavke i nadzire njegovo provođenje,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mišljenje Skupštini o prijedlogu Uprave za raspodjelu dobiti,</w:t>
      </w:r>
    </w:p>
    <w:p w:rsidR="000A3B2A" w:rsidRDefault="005D4290">
      <w:pPr>
        <w:spacing w:before="2" w:line="260" w:lineRule="exact"/>
        <w:ind w:left="821" w:right="80" w:hanging="360"/>
        <w:rPr>
          <w:sz w:val="24"/>
          <w:szCs w:val="24"/>
        </w:rPr>
      </w:pPr>
      <w:r>
        <w:rPr>
          <w:sz w:val="24"/>
          <w:szCs w:val="24"/>
        </w:rPr>
        <w:t>19. imenuje  i  razrješava  direktora/članove  Uprave  u  skladu  sa  postupcima  utvrđenim  u poslovniku odnosno poslovnicima te važećim propisima,</w:t>
      </w:r>
    </w:p>
    <w:p w:rsidR="000A3B2A" w:rsidRDefault="005D4290">
      <w:pPr>
        <w:spacing w:before="4" w:line="260" w:lineRule="exact"/>
        <w:ind w:left="821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ovlaštenja za aktivnosti koje su ograničene na osnovu odredaba Zakona o javnim preduzećima Federacije BiH,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gramStart"/>
      <w:r>
        <w:rPr>
          <w:sz w:val="24"/>
          <w:szCs w:val="24"/>
        </w:rPr>
        <w:t>daje</w:t>
      </w:r>
      <w:proofErr w:type="gramEnd"/>
      <w:r>
        <w:rPr>
          <w:sz w:val="24"/>
          <w:szCs w:val="24"/>
        </w:rPr>
        <w:t xml:space="preserve"> upute direktoru za provođenje uviđaja u vezi sa uočenim nepravilnostima,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obrazuje</w:t>
      </w:r>
      <w:proofErr w:type="gramEnd"/>
      <w:r>
        <w:rPr>
          <w:sz w:val="24"/>
          <w:szCs w:val="24"/>
        </w:rPr>
        <w:t xml:space="preserve"> povremene komisije i utvrđuje njihov sastav i zadatke,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gramStart"/>
      <w:r>
        <w:rPr>
          <w:sz w:val="24"/>
          <w:szCs w:val="24"/>
        </w:rPr>
        <w:t>usvaja</w:t>
      </w:r>
      <w:proofErr w:type="gramEnd"/>
      <w:r>
        <w:rPr>
          <w:sz w:val="24"/>
          <w:szCs w:val="24"/>
        </w:rPr>
        <w:t xml:space="preserve"> izvještaj direktora o obavljenom službenom putovanju u inostranstvo u roku od</w:t>
      </w:r>
    </w:p>
    <w:p w:rsidR="000A3B2A" w:rsidRDefault="005D4290">
      <w:pPr>
        <w:spacing w:before="4"/>
        <w:ind w:left="821" w:right="451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deset</w:t>
      </w:r>
      <w:proofErr w:type="gramEnd"/>
      <w:r>
        <w:rPr>
          <w:sz w:val="24"/>
          <w:szCs w:val="24"/>
        </w:rPr>
        <w:t xml:space="preserve"> dana od dana završenog putovanja.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>odlučuje</w:t>
      </w:r>
      <w:proofErr w:type="gramEnd"/>
      <w:r>
        <w:rPr>
          <w:sz w:val="24"/>
          <w:szCs w:val="24"/>
        </w:rPr>
        <w:t xml:space="preserve"> o drugim pitanjima utvrđenim zakonom.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39.</w:t>
      </w:r>
      <w:proofErr w:type="gramEnd"/>
    </w:p>
    <w:p w:rsidR="000A3B2A" w:rsidRDefault="005D4290" w:rsidP="008D0EFD">
      <w:pPr>
        <w:spacing w:line="260" w:lineRule="exact"/>
        <w:ind w:left="142" w:right="87"/>
        <w:jc w:val="both"/>
        <w:rPr>
          <w:sz w:val="24"/>
          <w:szCs w:val="24"/>
        </w:rPr>
      </w:pPr>
      <w:r>
        <w:rPr>
          <w:sz w:val="24"/>
          <w:szCs w:val="24"/>
        </w:rPr>
        <w:t>Predsjednik i   članovi   Nadzornog   odbora dužni   su   svoje obaveze   i   odgovornosti</w:t>
      </w:r>
      <w:r w:rsidR="008D0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izvršavati   u skladu   sa   interesima osnivača   i preduzeća   i   ne   mogu   obavljati   djelatnost konkurentnu    djelatnosti    Preduzeća    </w:t>
      </w:r>
      <w:proofErr w:type="gramStart"/>
      <w:r>
        <w:rPr>
          <w:sz w:val="24"/>
          <w:szCs w:val="24"/>
        </w:rPr>
        <w:t>bez  obavještavanja</w:t>
      </w:r>
      <w:proofErr w:type="gramEnd"/>
      <w:r>
        <w:rPr>
          <w:sz w:val="24"/>
          <w:szCs w:val="24"/>
        </w:rPr>
        <w:t xml:space="preserve">    i    saglasnosti    drugih    članova nadzornog odbora.</w:t>
      </w:r>
    </w:p>
    <w:p w:rsidR="000A3B2A" w:rsidRDefault="005D4290" w:rsidP="008D0EFD">
      <w:pPr>
        <w:spacing w:line="260" w:lineRule="exact"/>
        <w:ind w:left="142" w:right="79"/>
        <w:jc w:val="both"/>
        <w:rPr>
          <w:sz w:val="24"/>
          <w:szCs w:val="24"/>
        </w:rPr>
      </w:pPr>
      <w:r>
        <w:rPr>
          <w:sz w:val="24"/>
          <w:szCs w:val="24"/>
        </w:rPr>
        <w:t>Predsjednik  i  član  Nadzornog  odbora  dužni  su  prijaviti  Nadzornom  odboru  svaki</w:t>
      </w:r>
    </w:p>
    <w:p w:rsidR="000A3B2A" w:rsidRDefault="005D4290">
      <w:pPr>
        <w:spacing w:line="260" w:lineRule="exact"/>
        <w:ind w:left="62" w:right="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direktni</w:t>
      </w:r>
      <w:proofErr w:type="gramEnd"/>
      <w:r>
        <w:rPr>
          <w:sz w:val="24"/>
          <w:szCs w:val="24"/>
        </w:rPr>
        <w:t xml:space="preserve"> ili indirektni interes u pravnom licu s kojim Preduzeće ima ili namjerava da stupi u</w:t>
      </w:r>
    </w:p>
    <w:p w:rsidR="000A3B2A" w:rsidRDefault="005D4290">
      <w:pPr>
        <w:spacing w:before="4"/>
        <w:ind w:left="101" w:right="7634"/>
        <w:jc w:val="both"/>
        <w:rPr>
          <w:sz w:val="24"/>
          <w:szCs w:val="24"/>
        </w:rPr>
        <w:sectPr w:rsidR="000A3B2A">
          <w:pgSz w:w="11920" w:h="16840"/>
          <w:pgMar w:top="1520" w:right="1300" w:bottom="280" w:left="1320" w:header="0" w:footer="749" w:gutter="0"/>
          <w:cols w:space="720"/>
        </w:sectPr>
      </w:pPr>
      <w:proofErr w:type="gramStart"/>
      <w:r>
        <w:rPr>
          <w:sz w:val="24"/>
          <w:szCs w:val="24"/>
        </w:rPr>
        <w:t>poslovni</w:t>
      </w:r>
      <w:proofErr w:type="gramEnd"/>
      <w:r>
        <w:rPr>
          <w:sz w:val="24"/>
          <w:szCs w:val="24"/>
        </w:rPr>
        <w:t xml:space="preserve"> odnos.</w:t>
      </w:r>
    </w:p>
    <w:p w:rsidR="000A3B2A" w:rsidRDefault="005D4290">
      <w:pPr>
        <w:spacing w:before="70" w:line="260" w:lineRule="exact"/>
        <w:ind w:left="101" w:right="75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 slučaju  iz  stava  2.ovog  člana  predsjednik  i  član  Nadzornog  odbora  ne  mogu odlučivati  o  pitanjima  koja  se  tiču  odnosa  Preduzeća  i  drugih  pravnih  lica  u  kojima predsjednik i član Nadzornog odbora imaju direktni ili indirektni finansijski interes.</w:t>
      </w: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before="6" w:line="220" w:lineRule="exact"/>
        <w:rPr>
          <w:sz w:val="22"/>
          <w:szCs w:val="22"/>
        </w:rPr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2.1</w:t>
      </w:r>
      <w:proofErr w:type="gramStart"/>
      <w:r>
        <w:rPr>
          <w:b/>
          <w:i/>
          <w:sz w:val="24"/>
          <w:szCs w:val="24"/>
        </w:rPr>
        <w:t>.Postupci</w:t>
      </w:r>
      <w:proofErr w:type="gramEnd"/>
      <w:r>
        <w:rPr>
          <w:b/>
          <w:i/>
          <w:sz w:val="24"/>
          <w:szCs w:val="24"/>
        </w:rPr>
        <w:t xml:space="preserve"> (interna kontrola)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40.</w:t>
      </w:r>
      <w:proofErr w:type="gramEnd"/>
    </w:p>
    <w:p w:rsidR="000A3B2A" w:rsidRDefault="005D4290">
      <w:pPr>
        <w:spacing w:before="4"/>
        <w:ind w:left="821" w:right="3037"/>
        <w:jc w:val="both"/>
        <w:rPr>
          <w:sz w:val="24"/>
          <w:szCs w:val="24"/>
        </w:rPr>
      </w:pPr>
      <w:r>
        <w:rPr>
          <w:sz w:val="24"/>
          <w:szCs w:val="24"/>
        </w:rPr>
        <w:t>Dužnost i odgovornost Nadzornog odbora je da osigura:</w:t>
      </w:r>
    </w:p>
    <w:p w:rsidR="000A3B2A" w:rsidRDefault="005D4290">
      <w:pPr>
        <w:tabs>
          <w:tab w:val="left" w:pos="800"/>
        </w:tabs>
        <w:spacing w:before="3" w:line="260" w:lineRule="exact"/>
        <w:ind w:left="821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donošenje  jednog  ili  više  poslovnika  kojima  se  utvrđuju  operativni  i  funkcionalni aspekti rada nadzornog odbora i uprave u skladu sa Zakonom o javnim preduzećima Federacije   BiH   i   Zakonom   o  privrednim   društvima,   ovim   Statutom   i   Etičkim kodeksom;</w:t>
      </w:r>
    </w:p>
    <w:p w:rsidR="000A3B2A" w:rsidRDefault="005D4290">
      <w:pPr>
        <w:tabs>
          <w:tab w:val="left" w:pos="800"/>
        </w:tabs>
        <w:spacing w:before="4" w:line="260" w:lineRule="exact"/>
        <w:ind w:left="821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prethodno  razmatranje</w:t>
      </w:r>
      <w:proofErr w:type="gramEnd"/>
      <w:r>
        <w:rPr>
          <w:sz w:val="24"/>
          <w:szCs w:val="24"/>
        </w:rPr>
        <w:t xml:space="preserve">  uz   potvrdu  zakonitosti  poslovnika  od   kvalifikovanih   lica pravne struke;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-     da  akti  Preduzeća  sadrže  detaljne  odredbe  o  disciplinskom  postupku  i  pravičnom</w:t>
      </w:r>
    </w:p>
    <w:p w:rsidR="000A3B2A" w:rsidRDefault="005D4290">
      <w:pPr>
        <w:spacing w:line="260" w:lineRule="exact"/>
        <w:ind w:left="821" w:right="46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postupku</w:t>
      </w:r>
      <w:proofErr w:type="gramEnd"/>
      <w:r>
        <w:rPr>
          <w:sz w:val="24"/>
          <w:szCs w:val="24"/>
        </w:rPr>
        <w:t xml:space="preserve"> smjenjivanja odgovornih lica;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akti Preduzeća sadrže odredbe o potpunom isključenju sa posla iz javnog preduzeća</w:t>
      </w:r>
    </w:p>
    <w:p w:rsidR="000A3B2A" w:rsidRDefault="005D4290">
      <w:pPr>
        <w:spacing w:before="7" w:line="260" w:lineRule="exact"/>
        <w:ind w:left="821" w:right="81"/>
        <w:jc w:val="both"/>
        <w:rPr>
          <w:sz w:val="24"/>
          <w:szCs w:val="24"/>
        </w:rPr>
      </w:pPr>
      <w:r>
        <w:rPr>
          <w:sz w:val="24"/>
          <w:szCs w:val="24"/>
        </w:rPr>
        <w:t>na  period  od  najmanje  dvije  godine  za  lica  koja  su  smijenjena  na  način  opisan  u Zakonu o javnim preduzećima Federacije BiH, uključujući i dužnost uprave da za tu svrhu vodi adekvatne kadrovske evidencije;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utvrđivanje</w:t>
      </w:r>
      <w:proofErr w:type="gramEnd"/>
      <w:r>
        <w:rPr>
          <w:sz w:val="24"/>
          <w:szCs w:val="24"/>
        </w:rPr>
        <w:t xml:space="preserve">   stimulativnih   mjera   za   poboljšanje   i   vrednovanje   u   okviru   javnog</w:t>
      </w:r>
    </w:p>
    <w:p w:rsidR="000A3B2A" w:rsidRDefault="005D4290">
      <w:pPr>
        <w:spacing w:before="2" w:line="260" w:lineRule="exact"/>
        <w:ind w:left="821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preduzeća</w:t>
      </w:r>
      <w:proofErr w:type="gramEnd"/>
      <w:r>
        <w:rPr>
          <w:sz w:val="24"/>
          <w:szCs w:val="24"/>
        </w:rPr>
        <w:t>.  Uprava  i  Nadzorni  odbor  dužni  su  i  odgovorni  za  strogo  poštivanje poslovnika i drugih akata i dosljedno provođenje zakona.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41.</w:t>
      </w:r>
      <w:proofErr w:type="gramEnd"/>
    </w:p>
    <w:p w:rsidR="000A3B2A" w:rsidRDefault="005D4290">
      <w:pPr>
        <w:spacing w:line="260" w:lineRule="exact"/>
        <w:ind w:left="811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Vršenje  neposrednog</w:t>
      </w:r>
      <w:proofErr w:type="gramEnd"/>
      <w:r>
        <w:rPr>
          <w:sz w:val="24"/>
          <w:szCs w:val="24"/>
        </w:rPr>
        <w:t xml:space="preserve">  nadzora  nad  provođenjem  pojedinih  odredaba  iz  prethodnog</w:t>
      </w:r>
    </w:p>
    <w:p w:rsidR="000A3B2A" w:rsidRDefault="005D4290">
      <w:pPr>
        <w:spacing w:line="260" w:lineRule="exact"/>
        <w:ind w:left="60" w:right="87"/>
        <w:jc w:val="center"/>
        <w:rPr>
          <w:sz w:val="24"/>
          <w:szCs w:val="24"/>
        </w:rPr>
      </w:pPr>
      <w:r>
        <w:rPr>
          <w:sz w:val="24"/>
          <w:szCs w:val="24"/>
        </w:rPr>
        <w:t>člana  ovog  Statuta,  predsjednik  nadzornog  odbora  može  povjeriti  jednom  od  članova  tog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organa</w:t>
      </w:r>
      <w:proofErr w:type="gramEnd"/>
      <w:r>
        <w:rPr>
          <w:position w:val="-1"/>
          <w:sz w:val="24"/>
          <w:szCs w:val="24"/>
        </w:rPr>
        <w:t>.</w:t>
      </w:r>
    </w:p>
    <w:p w:rsidR="000A3B2A" w:rsidRDefault="005D4290">
      <w:pPr>
        <w:spacing w:before="12" w:line="260" w:lineRule="exact"/>
        <w:ind w:left="101" w:right="80" w:firstLine="710"/>
        <w:rPr>
          <w:sz w:val="24"/>
          <w:szCs w:val="24"/>
        </w:rPr>
      </w:pPr>
      <w:proofErr w:type="gramStart"/>
      <w:r>
        <w:rPr>
          <w:sz w:val="24"/>
          <w:szCs w:val="24"/>
        </w:rPr>
        <w:t>U slučaju iz stava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 predsjednik nadzornog odbora je solidarno odgovoran sa članom nadzornog odbora kojem je povjeren takav zadatak za izvršenje tog zadatka.</w:t>
      </w:r>
    </w:p>
    <w:p w:rsidR="000A3B2A" w:rsidRDefault="000A3B2A">
      <w:pPr>
        <w:spacing w:before="16" w:line="220" w:lineRule="exact"/>
        <w:rPr>
          <w:sz w:val="22"/>
          <w:szCs w:val="22"/>
        </w:rPr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2.2Etički kodeks</w:t>
      </w:r>
    </w:p>
    <w:p w:rsidR="000A3B2A" w:rsidRDefault="000A3B2A">
      <w:pPr>
        <w:spacing w:before="19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42.</w:t>
      </w:r>
      <w:proofErr w:type="gramEnd"/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-     Nadzorni odbor je dužan i odgovoran da, u saradnji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odborom za reviziju, pripremi</w:t>
      </w:r>
    </w:p>
    <w:p w:rsidR="000A3B2A" w:rsidRDefault="005D4290">
      <w:pPr>
        <w:spacing w:before="4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etički</w:t>
      </w:r>
      <w:proofErr w:type="gramEnd"/>
      <w:r>
        <w:rPr>
          <w:sz w:val="24"/>
          <w:szCs w:val="24"/>
        </w:rPr>
        <w:t xml:space="preserve"> kodeks.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-     Etički kodeks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kao neophodni minimum sadržavati sljedeće obavezne odredbe:</w:t>
      </w:r>
    </w:p>
    <w:p w:rsidR="000A3B2A" w:rsidRDefault="005D4290">
      <w:pPr>
        <w:tabs>
          <w:tab w:val="left" w:pos="800"/>
        </w:tabs>
        <w:spacing w:before="2" w:line="260" w:lineRule="exact"/>
        <w:ind w:left="821" w:right="77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zabrane</w:t>
      </w:r>
      <w:proofErr w:type="gramEnd"/>
      <w:r>
        <w:rPr>
          <w:sz w:val="24"/>
          <w:szCs w:val="24"/>
        </w:rPr>
        <w:t xml:space="preserve">   u   pogledu   sukoba   interesa   u   skladu   sa   članom   14.   Zakona   o   javnim preduzećima Federacije BiH;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-     zabrane  odavanja  poslovnih  tajni  u  skladu  sa  članom  14.  </w:t>
      </w:r>
      <w:proofErr w:type="gramStart"/>
      <w:r>
        <w:rPr>
          <w:sz w:val="24"/>
          <w:szCs w:val="24"/>
        </w:rPr>
        <w:t>stav  4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Zakona  o</w:t>
      </w:r>
      <w:proofErr w:type="gramEnd"/>
      <w:r>
        <w:rPr>
          <w:sz w:val="24"/>
          <w:szCs w:val="24"/>
        </w:rPr>
        <w:t xml:space="preserve">  javnim</w:t>
      </w:r>
    </w:p>
    <w:p w:rsidR="000A3B2A" w:rsidRDefault="005D4290">
      <w:pPr>
        <w:spacing w:before="4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preduzećima</w:t>
      </w:r>
      <w:proofErr w:type="gramEnd"/>
      <w:r>
        <w:rPr>
          <w:sz w:val="24"/>
          <w:szCs w:val="24"/>
        </w:rPr>
        <w:t xml:space="preserve"> Federacije BiH;</w:t>
      </w:r>
    </w:p>
    <w:p w:rsidR="000A3B2A" w:rsidRDefault="005D4290">
      <w:pPr>
        <w:tabs>
          <w:tab w:val="left" w:pos="800"/>
        </w:tabs>
        <w:spacing w:before="2" w:line="260" w:lineRule="exact"/>
        <w:ind w:left="821" w:right="7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zabrane  u  pogledu  konkurencije  u  skladu  sa  članom  34. 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35.  </w:t>
      </w:r>
      <w:proofErr w:type="gramStart"/>
      <w:r>
        <w:rPr>
          <w:sz w:val="24"/>
          <w:szCs w:val="24"/>
        </w:rPr>
        <w:t>Zakona  o</w:t>
      </w:r>
      <w:proofErr w:type="gramEnd"/>
      <w:r>
        <w:rPr>
          <w:sz w:val="24"/>
          <w:szCs w:val="24"/>
        </w:rPr>
        <w:t xml:space="preserve"> privrednim društvima;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-     zabrane  o  pogledu  kredita  u  skladu  sa  članom  41.  </w:t>
      </w:r>
      <w:proofErr w:type="gramStart"/>
      <w:r>
        <w:rPr>
          <w:sz w:val="24"/>
          <w:szCs w:val="24"/>
        </w:rPr>
        <w:t>Zakona  o</w:t>
      </w:r>
      <w:proofErr w:type="gramEnd"/>
      <w:r>
        <w:rPr>
          <w:sz w:val="24"/>
          <w:szCs w:val="24"/>
        </w:rPr>
        <w:t xml:space="preserve">  javnim  preduzećima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Federacije BiH;</w:t>
      </w:r>
    </w:p>
    <w:p w:rsidR="000A3B2A" w:rsidRDefault="005D4290">
      <w:pPr>
        <w:tabs>
          <w:tab w:val="left" w:pos="800"/>
        </w:tabs>
        <w:spacing w:before="7" w:line="260" w:lineRule="exact"/>
        <w:ind w:left="821" w:right="85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izjavu  kojom</w:t>
      </w:r>
      <w:proofErr w:type="gramEnd"/>
      <w:r>
        <w:rPr>
          <w:sz w:val="24"/>
          <w:szCs w:val="24"/>
        </w:rPr>
        <w:t xml:space="preserve"> se  propisuju dužnosti utvrđene  čl. </w:t>
      </w:r>
      <w:proofErr w:type="gramStart"/>
      <w:r>
        <w:rPr>
          <w:sz w:val="24"/>
          <w:szCs w:val="24"/>
        </w:rPr>
        <w:t>15.,</w:t>
      </w:r>
      <w:proofErr w:type="gramEnd"/>
      <w:r>
        <w:rPr>
          <w:sz w:val="24"/>
          <w:szCs w:val="24"/>
        </w:rPr>
        <w:t xml:space="preserve"> 16., 17. 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18.  </w:t>
      </w:r>
      <w:proofErr w:type="gramStart"/>
      <w:r>
        <w:rPr>
          <w:sz w:val="24"/>
          <w:szCs w:val="24"/>
        </w:rPr>
        <w:t>Zakona  o</w:t>
      </w:r>
      <w:proofErr w:type="gramEnd"/>
      <w:r>
        <w:rPr>
          <w:sz w:val="24"/>
          <w:szCs w:val="24"/>
        </w:rPr>
        <w:t xml:space="preserve"> javnim preduzećima Federacije BiH.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  <w:sectPr w:rsidR="000A3B2A">
          <w:pgSz w:w="11920" w:h="16840"/>
          <w:pgMar w:top="1240" w:right="1300" w:bottom="280" w:left="1320" w:header="0" w:footer="749" w:gutter="0"/>
          <w:cols w:space="720"/>
        </w:sectPr>
      </w:pPr>
      <w:r>
        <w:rPr>
          <w:sz w:val="24"/>
          <w:szCs w:val="24"/>
        </w:rPr>
        <w:t xml:space="preserve">-     Nadzorni odbor ne može prenositi nadležnost iz stava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 na drugi organ.</w:t>
      </w:r>
    </w:p>
    <w:p w:rsidR="000A3B2A" w:rsidRDefault="000A3B2A">
      <w:pPr>
        <w:spacing w:before="2" w:line="160" w:lineRule="exact"/>
        <w:rPr>
          <w:sz w:val="17"/>
          <w:szCs w:val="17"/>
        </w:rPr>
      </w:pPr>
    </w:p>
    <w:p w:rsidR="000A3B2A" w:rsidRDefault="005D4290">
      <w:pPr>
        <w:spacing w:line="260" w:lineRule="exact"/>
        <w:ind w:left="101" w:right="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predsjednik i član Nadzornog odbora postupaju suprotno odredbama prethodnog člana, Preduzeće ima pravo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naknadu štete koju je usljed toga pretrpilo.</w:t>
      </w: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9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44.</w:t>
      </w:r>
      <w:proofErr w:type="gramEnd"/>
    </w:p>
    <w:p w:rsidR="000A3B2A" w:rsidRDefault="005D4290">
      <w:pPr>
        <w:spacing w:before="2" w:line="260" w:lineRule="exact"/>
        <w:ind w:left="101" w:right="83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Predsjednik  i</w:t>
      </w:r>
      <w:proofErr w:type="gramEnd"/>
      <w:r>
        <w:rPr>
          <w:sz w:val="24"/>
          <w:szCs w:val="24"/>
        </w:rPr>
        <w:t xml:space="preserve"> članovi Nadzornog  odbora  neograničeno solidarno odgovaraju za štete koje prouzrokuju neizvršavanjem ili neurednim izvršavanjem svojih dužnosti.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45.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Predsjednik  i</w:t>
      </w:r>
      <w:proofErr w:type="gramEnd"/>
      <w:r>
        <w:rPr>
          <w:sz w:val="24"/>
          <w:szCs w:val="24"/>
        </w:rPr>
        <w:t xml:space="preserve">  članovi  Nadzornog  odbora  imaju  pravo  zahtijevati  sve   podatke  o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poslovanju</w:t>
      </w:r>
      <w:proofErr w:type="gramEnd"/>
      <w:r>
        <w:rPr>
          <w:sz w:val="24"/>
          <w:szCs w:val="24"/>
        </w:rPr>
        <w:t xml:space="preserve"> i prisustvo članova Uprave sjednicama Nadzornog odbora.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46.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Način  rada  i  odlučivanja  bliže  se  uređuje  Poslovnikom  o  radu  Nadzornog  odbora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Preduzeća.</w:t>
      </w:r>
      <w:proofErr w:type="gramEnd"/>
    </w:p>
    <w:p w:rsidR="000A3B2A" w:rsidRDefault="000A3B2A">
      <w:pPr>
        <w:spacing w:before="4" w:line="100" w:lineRule="exact"/>
        <w:rPr>
          <w:sz w:val="11"/>
          <w:szCs w:val="11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61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3.Uprava</w:t>
      </w:r>
      <w:proofErr w:type="gramEnd"/>
      <w:r>
        <w:rPr>
          <w:b/>
          <w:i/>
          <w:sz w:val="24"/>
          <w:szCs w:val="24"/>
        </w:rPr>
        <w:t xml:space="preserve"> preduzeća</w:t>
      </w:r>
    </w:p>
    <w:p w:rsidR="000A3B2A" w:rsidRDefault="000A3B2A">
      <w:pPr>
        <w:spacing w:before="4" w:line="240" w:lineRule="exact"/>
        <w:rPr>
          <w:sz w:val="24"/>
          <w:szCs w:val="24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47.</w:t>
      </w:r>
      <w:proofErr w:type="gramEnd"/>
    </w:p>
    <w:p w:rsidR="000A3B2A" w:rsidRDefault="005D4290">
      <w:pPr>
        <w:spacing w:before="59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Poslovanje </w:t>
      </w:r>
      <w:proofErr w:type="gramStart"/>
      <w:r>
        <w:rPr>
          <w:sz w:val="24"/>
          <w:szCs w:val="24"/>
        </w:rPr>
        <w:t>Preduzećem  vodi</w:t>
      </w:r>
      <w:proofErr w:type="gramEnd"/>
      <w:r>
        <w:rPr>
          <w:sz w:val="24"/>
          <w:szCs w:val="24"/>
        </w:rPr>
        <w:t xml:space="preserve"> i zastupa ga uprava Preduzeća.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Uprava  Preduzeća</w:t>
      </w:r>
      <w:proofErr w:type="gramEnd"/>
      <w:r>
        <w:rPr>
          <w:sz w:val="24"/>
          <w:szCs w:val="24"/>
        </w:rPr>
        <w:t xml:space="preserve">  je  direktor  Preduzeća,  imenovan  posebnom  odlukom  Nadzornog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odbora</w:t>
      </w:r>
      <w:proofErr w:type="gramEnd"/>
      <w:r>
        <w:rPr>
          <w:sz w:val="24"/>
          <w:szCs w:val="24"/>
        </w:rPr>
        <w:t>, na mandatni period od četiri godine.</w:t>
      </w:r>
    </w:p>
    <w:p w:rsidR="000A3B2A" w:rsidRDefault="005D4290" w:rsidP="004B1B76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Kriterije  za  izbor  direktora,  u  skladu  sa  Zakona  o  ministarskim,  vladinim  i  drugim</w:t>
      </w:r>
      <w:r w:rsidR="004B1B76">
        <w:rPr>
          <w:sz w:val="24"/>
          <w:szCs w:val="24"/>
        </w:rPr>
        <w:t xml:space="preserve">  </w:t>
      </w:r>
      <w:r>
        <w:rPr>
          <w:sz w:val="24"/>
          <w:szCs w:val="24"/>
        </w:rPr>
        <w:t>imenovanjima (“Službene novine Federacije Bosne i Hercegovine”, broj 12/03, 34/03 i 65/13)</w:t>
      </w:r>
      <w:r w:rsidR="004B1B76">
        <w:rPr>
          <w:sz w:val="24"/>
          <w:szCs w:val="24"/>
        </w:rPr>
        <w:t xml:space="preserve"> </w:t>
      </w:r>
      <w:r>
        <w:rPr>
          <w:sz w:val="24"/>
          <w:szCs w:val="24"/>
        </w:rPr>
        <w:t>i odredbama ovog Statuta, utvrđuje Nadzorni odbor svojom Odlukom.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Direktora Preduzeća, na </w:t>
      </w:r>
      <w:proofErr w:type="gramStart"/>
      <w:r>
        <w:rPr>
          <w:sz w:val="24"/>
          <w:szCs w:val="24"/>
        </w:rPr>
        <w:t>osnovu  javnog</w:t>
      </w:r>
      <w:proofErr w:type="gramEnd"/>
      <w:r>
        <w:rPr>
          <w:sz w:val="24"/>
          <w:szCs w:val="24"/>
        </w:rPr>
        <w:t xml:space="preserve">  konkursa</w:t>
      </w:r>
      <w:r w:rsidR="004B1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bira komisija imenovana od strane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Nadzornog odbora.</w:t>
      </w:r>
      <w:proofErr w:type="gramEnd"/>
    </w:p>
    <w:p w:rsidR="000A3B2A" w:rsidRDefault="005D4290" w:rsidP="004B1B76">
      <w:pPr>
        <w:spacing w:before="2" w:line="260" w:lineRule="exact"/>
        <w:ind w:left="101" w:right="69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 se sastoji od pet članova od  kojih tri člana ispred osnivača određuje </w:t>
      </w:r>
      <w:r w:rsidRPr="004B1B76">
        <w:rPr>
          <w:b/>
          <w:sz w:val="24"/>
          <w:szCs w:val="24"/>
        </w:rPr>
        <w:t xml:space="preserve">Služba za  ekonomski  razvoj  i  društvene  djelatnosti,  </w:t>
      </w:r>
      <w:r>
        <w:rPr>
          <w:sz w:val="24"/>
          <w:szCs w:val="24"/>
        </w:rPr>
        <w:t>a  dva  člana  određuje  Nadzorni  odbor  iz  reda</w:t>
      </w:r>
      <w:r w:rsidR="004B1B76">
        <w:rPr>
          <w:sz w:val="24"/>
          <w:szCs w:val="24"/>
        </w:rPr>
        <w:t xml:space="preserve"> </w:t>
      </w:r>
      <w:r>
        <w:rPr>
          <w:sz w:val="24"/>
          <w:szCs w:val="24"/>
        </w:rPr>
        <w:t>zaposlenika Preduzeća.</w:t>
      </w:r>
    </w:p>
    <w:p w:rsidR="004B1B76" w:rsidRDefault="004B1B76" w:rsidP="004B1B76">
      <w:pPr>
        <w:spacing w:before="2" w:line="260" w:lineRule="exact"/>
        <w:ind w:left="101" w:right="69" w:firstLine="710"/>
        <w:jc w:val="both"/>
        <w:rPr>
          <w:sz w:val="24"/>
          <w:szCs w:val="24"/>
        </w:rPr>
      </w:pP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proofErr w:type="gramStart"/>
      <w:r>
        <w:rPr>
          <w:sz w:val="24"/>
          <w:szCs w:val="24"/>
        </w:rPr>
        <w:t>direktoru  istekne</w:t>
      </w:r>
      <w:proofErr w:type="gramEnd"/>
      <w:r>
        <w:rPr>
          <w:sz w:val="24"/>
          <w:szCs w:val="24"/>
        </w:rPr>
        <w:t xml:space="preserve"> mandat, a  nije završena procedura izbora novog direktora,</w:t>
      </w:r>
    </w:p>
    <w:p w:rsidR="000A3B2A" w:rsidRDefault="005D4290">
      <w:pPr>
        <w:spacing w:before="2" w:line="260" w:lineRule="exact"/>
        <w:ind w:left="101" w:right="81"/>
        <w:rPr>
          <w:sz w:val="24"/>
          <w:szCs w:val="24"/>
        </w:rPr>
      </w:pPr>
      <w:r>
        <w:rPr>
          <w:sz w:val="24"/>
          <w:szCs w:val="24"/>
        </w:rPr>
        <w:t>Nadzorni odbor može imenovati vršioca dužnosti direktora, najduže do šest mjeseci, odnosno do okončanja procedure po javnom konkursu.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Uprava je dužna i odgovorna:</w:t>
      </w:r>
    </w:p>
    <w:p w:rsidR="000A3B2A" w:rsidRDefault="005D4290">
      <w:pPr>
        <w:spacing w:before="4"/>
        <w:ind w:left="422" w:right="31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dosljedno provođenje etičkog kodeksa u Preduzeću;</w:t>
      </w:r>
    </w:p>
    <w:p w:rsidR="000A3B2A" w:rsidRDefault="005D4290">
      <w:pPr>
        <w:tabs>
          <w:tab w:val="left" w:pos="800"/>
        </w:tabs>
        <w:spacing w:before="2" w:line="260" w:lineRule="exact"/>
        <w:ind w:left="821" w:right="72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osigura da sva odgovorna lica postupaju u skladu sa etičkim kodeksom tako što će se protiv lica koja krše navedeni kodeks provesti disciplinski postupak.</w:t>
      </w:r>
    </w:p>
    <w:p w:rsidR="000A3B2A" w:rsidRDefault="000A3B2A">
      <w:pPr>
        <w:spacing w:before="11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48.</w:t>
      </w:r>
      <w:proofErr w:type="gramEnd"/>
    </w:p>
    <w:p w:rsidR="000A3B2A" w:rsidRDefault="005D4290">
      <w:pPr>
        <w:spacing w:before="7" w:line="260" w:lineRule="exact"/>
        <w:ind w:left="101" w:right="6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direktora  Preduzeća može biti postavljeno lice  koje  ima  visoku stručnu spremu  i najmanje  pet  godina  radnog  </w:t>
      </w:r>
      <w:r w:rsidRPr="005279E2">
        <w:rPr>
          <w:b/>
          <w:sz w:val="24"/>
          <w:szCs w:val="24"/>
          <w:u w:val="single"/>
        </w:rPr>
        <w:t xml:space="preserve">iskustva </w:t>
      </w:r>
      <w:r>
        <w:rPr>
          <w:sz w:val="24"/>
          <w:szCs w:val="24"/>
        </w:rPr>
        <w:t xml:space="preserve"> i  ako  ispunjava  opšte  uslove  predviđene  Zakonom  o privrenim društvima i Zakonom o javnim preduzećima.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Za direktora Preduzeća ne može biti imenovano lice: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osuđivano</w:t>
      </w:r>
      <w:proofErr w:type="gramEnd"/>
      <w:r>
        <w:rPr>
          <w:sz w:val="24"/>
          <w:szCs w:val="24"/>
        </w:rPr>
        <w:t xml:space="preserve"> za krivično djelo i prekršaj, nespojiv s dužnošću direktora, pet godina od dana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pravomoćnosti</w:t>
      </w:r>
      <w:proofErr w:type="gramEnd"/>
      <w:r>
        <w:rPr>
          <w:sz w:val="24"/>
          <w:szCs w:val="24"/>
        </w:rPr>
        <w:t xml:space="preserve"> presude, isključujući vrijeme zatvorske kazne.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kojem</w:t>
      </w:r>
      <w:proofErr w:type="gramEnd"/>
      <w:r>
        <w:rPr>
          <w:sz w:val="24"/>
          <w:szCs w:val="24"/>
        </w:rPr>
        <w:t xml:space="preserve"> je presudom suda zabranjeno obavljanje aktivnosti u nadležnosti direktora.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  <w:sectPr w:rsidR="000A3B2A">
          <w:headerReference w:type="default" r:id="rId8"/>
          <w:pgSz w:w="11920" w:h="16840"/>
          <w:pgMar w:top="1400" w:right="1300" w:bottom="280" w:left="1320" w:header="1212" w:footer="749" w:gutter="0"/>
          <w:cols w:space="720"/>
        </w:sect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koje</w:t>
      </w:r>
      <w:proofErr w:type="gramEnd"/>
      <w:r>
        <w:rPr>
          <w:sz w:val="24"/>
          <w:szCs w:val="24"/>
        </w:rPr>
        <w:t xml:space="preserve"> se bavi djelatnošću konkuretnom djelatnošću Preduzeća.</w:t>
      </w:r>
    </w:p>
    <w:p w:rsidR="000A3B2A" w:rsidRDefault="000A3B2A">
      <w:pPr>
        <w:spacing w:before="2" w:line="160" w:lineRule="exact"/>
        <w:rPr>
          <w:sz w:val="17"/>
          <w:szCs w:val="17"/>
        </w:rPr>
      </w:pPr>
    </w:p>
    <w:p w:rsidR="000A3B2A" w:rsidRDefault="005D4290">
      <w:pPr>
        <w:spacing w:line="260" w:lineRule="exact"/>
        <w:ind w:left="101" w:right="75" w:firstLine="710"/>
        <w:rPr>
          <w:sz w:val="24"/>
          <w:szCs w:val="24"/>
        </w:rPr>
      </w:pPr>
      <w:r>
        <w:rPr>
          <w:sz w:val="24"/>
          <w:szCs w:val="24"/>
        </w:rPr>
        <w:t>Položaj,  ovlaštenja,  odgovornosti  i prava  direktora  Preduzeća  uređuju  se  Ugovorom zaključenim sa Nadzornim odborom.</w:t>
      </w: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before="6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50.</w:t>
      </w:r>
      <w:proofErr w:type="gramEnd"/>
    </w:p>
    <w:p w:rsidR="000A3B2A" w:rsidRDefault="005D4290">
      <w:pPr>
        <w:spacing w:before="2" w:line="260" w:lineRule="exact"/>
        <w:ind w:left="101" w:right="72" w:firstLine="710"/>
        <w:rPr>
          <w:sz w:val="24"/>
          <w:szCs w:val="24"/>
        </w:rPr>
      </w:pPr>
      <w:r>
        <w:rPr>
          <w:sz w:val="24"/>
          <w:szCs w:val="24"/>
        </w:rPr>
        <w:t>Direktor  zastupa  i predstavlja  Preduzeće  u  unutrašnjem  poslovanju,  bez  ograničenja ovlaštenja u zastupanju, u okviru registrovanih djelatnosti, u skladu sa Statutom i Zakonom.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67" w:right="418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51.</w:t>
      </w:r>
      <w:proofErr w:type="gramEnd"/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Direktor </w:t>
      </w:r>
      <w:proofErr w:type="gramStart"/>
      <w:r>
        <w:rPr>
          <w:sz w:val="24"/>
          <w:szCs w:val="24"/>
        </w:rPr>
        <w:t>Preduzeća  ima</w:t>
      </w:r>
      <w:proofErr w:type="gramEnd"/>
      <w:r>
        <w:rPr>
          <w:sz w:val="24"/>
          <w:szCs w:val="24"/>
        </w:rPr>
        <w:t xml:space="preserve"> i slijedeća prava i obaveze: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vodi</w:t>
      </w:r>
      <w:proofErr w:type="gramEnd"/>
      <w:r>
        <w:rPr>
          <w:sz w:val="24"/>
          <w:szCs w:val="24"/>
        </w:rPr>
        <w:t xml:space="preserve"> poslovanje Preduzeća i samostalno donosi odluke u vođenju poslovne politike u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okviru</w:t>
      </w:r>
      <w:proofErr w:type="gramEnd"/>
      <w:r>
        <w:rPr>
          <w:sz w:val="24"/>
          <w:szCs w:val="24"/>
        </w:rPr>
        <w:t xml:space="preserve"> programa rada i planova razvoja Preduzeća,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z w:val="24"/>
          <w:szCs w:val="24"/>
        </w:rPr>
        <w:t>predlaže</w:t>
      </w:r>
      <w:proofErr w:type="gramEnd"/>
      <w:r>
        <w:rPr>
          <w:sz w:val="24"/>
          <w:szCs w:val="24"/>
        </w:rPr>
        <w:t xml:space="preserve"> Nadzornom odboru i Skupštini program rada i plan razvoja Preduzeća,</w:t>
      </w:r>
    </w:p>
    <w:p w:rsidR="000A3B2A" w:rsidRDefault="005D4290">
      <w:pPr>
        <w:spacing w:before="2" w:line="260" w:lineRule="exact"/>
        <w:ind w:left="821" w:right="74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z w:val="24"/>
          <w:szCs w:val="24"/>
        </w:rPr>
        <w:t>priprema  i</w:t>
      </w:r>
      <w:proofErr w:type="gramEnd"/>
      <w:r>
        <w:rPr>
          <w:sz w:val="24"/>
          <w:szCs w:val="24"/>
        </w:rPr>
        <w:t xml:space="preserve"> predlaže Nadzornom odboru  i Skupštini opšta akta  Preduzeća i odluke  iz poslovanja Preduzeća za čije su usvajanje nadležni Nadzorni odbor ili Skupština,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gramStart"/>
      <w:r>
        <w:rPr>
          <w:sz w:val="24"/>
          <w:szCs w:val="24"/>
        </w:rPr>
        <w:t>donosi</w:t>
      </w:r>
      <w:proofErr w:type="gramEnd"/>
      <w:r>
        <w:rPr>
          <w:sz w:val="24"/>
          <w:szCs w:val="24"/>
        </w:rPr>
        <w:t xml:space="preserve"> Pravilnik o unutrašnjoj organizaciji i sistematizaciji radnih mjesta, Pravilnik o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plaćama  i druga  opšta  akta  Preduzeća,  čije  donošenje  nije  u  nadležnosti Nadzornog</w:t>
      </w:r>
    </w:p>
    <w:p w:rsidR="000A3B2A" w:rsidRDefault="005D4290">
      <w:pPr>
        <w:spacing w:before="4"/>
        <w:ind w:left="821"/>
        <w:rPr>
          <w:sz w:val="24"/>
          <w:szCs w:val="24"/>
        </w:rPr>
      </w:pPr>
      <w:proofErr w:type="gramStart"/>
      <w:r>
        <w:rPr>
          <w:sz w:val="24"/>
          <w:szCs w:val="24"/>
        </w:rPr>
        <w:t>odbora</w:t>
      </w:r>
      <w:proofErr w:type="gramEnd"/>
      <w:r>
        <w:rPr>
          <w:sz w:val="24"/>
          <w:szCs w:val="24"/>
        </w:rPr>
        <w:t xml:space="preserve"> ili Skupštine Preduzeća,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z w:val="24"/>
          <w:szCs w:val="24"/>
        </w:rPr>
        <w:t>zastupa</w:t>
      </w:r>
      <w:proofErr w:type="gramEnd"/>
      <w:r>
        <w:rPr>
          <w:sz w:val="24"/>
          <w:szCs w:val="24"/>
        </w:rPr>
        <w:t xml:space="preserve"> Preduzeća prema trećim licima u okviru djelatnosti Preduzeća,</w:t>
      </w:r>
    </w:p>
    <w:p w:rsidR="000A3B2A" w:rsidRDefault="005D4290">
      <w:pPr>
        <w:spacing w:before="2" w:line="260" w:lineRule="exact"/>
        <w:ind w:left="821" w:right="70" w:hanging="360"/>
        <w:rPr>
          <w:sz w:val="24"/>
          <w:szCs w:val="24"/>
        </w:rPr>
      </w:pPr>
      <w:r>
        <w:rPr>
          <w:sz w:val="24"/>
          <w:szCs w:val="24"/>
        </w:rPr>
        <w:t>6.   podnosi  Nadzornom  odboru  izvještaje  o  poslovanju  Preduzeća  po  periodičnom  i godišnjem poslovanju,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gramStart"/>
      <w:r>
        <w:rPr>
          <w:sz w:val="24"/>
          <w:szCs w:val="24"/>
        </w:rPr>
        <w:t>odgovoran</w:t>
      </w:r>
      <w:proofErr w:type="gramEnd"/>
      <w:r>
        <w:rPr>
          <w:sz w:val="24"/>
          <w:szCs w:val="24"/>
        </w:rPr>
        <w:t xml:space="preserve"> je za zakonitost rada Preduzeća,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gramStart"/>
      <w:r>
        <w:rPr>
          <w:sz w:val="24"/>
          <w:szCs w:val="24"/>
        </w:rPr>
        <w:t>zaključujuje</w:t>
      </w:r>
      <w:proofErr w:type="gramEnd"/>
      <w:r>
        <w:rPr>
          <w:sz w:val="24"/>
          <w:szCs w:val="24"/>
        </w:rPr>
        <w:t xml:space="preserve"> ugovore u ime javnog preduzeća,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gramStart"/>
      <w:r>
        <w:rPr>
          <w:sz w:val="24"/>
          <w:szCs w:val="24"/>
        </w:rPr>
        <w:t>izvršava</w:t>
      </w:r>
      <w:proofErr w:type="gramEnd"/>
      <w:r>
        <w:rPr>
          <w:sz w:val="24"/>
          <w:szCs w:val="24"/>
        </w:rPr>
        <w:t xml:space="preserve"> odluke Skupštine i Nadzornog odbora,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donosi</w:t>
      </w:r>
      <w:proofErr w:type="gramEnd"/>
      <w:r>
        <w:rPr>
          <w:sz w:val="24"/>
          <w:szCs w:val="24"/>
        </w:rPr>
        <w:t xml:space="preserve"> odluku o upućivanju zaposlenika na službeni put,</w:t>
      </w:r>
    </w:p>
    <w:p w:rsidR="000A3B2A" w:rsidRDefault="005D4290">
      <w:pPr>
        <w:spacing w:before="2" w:line="260" w:lineRule="exact"/>
        <w:ind w:left="821" w:right="79" w:hanging="360"/>
        <w:rPr>
          <w:sz w:val="24"/>
          <w:szCs w:val="24"/>
        </w:rPr>
      </w:pPr>
      <w:r>
        <w:rPr>
          <w:sz w:val="24"/>
          <w:szCs w:val="24"/>
        </w:rPr>
        <w:t>11. donosi  odluke  o  potrebi  zasnivanja  radnog  odnosa  sa  zaposlenicima  u  skladu  sa programom  razvoja  Preduzeća  i  opštim  aktima,  prima  u  radni  odnos  i  raspoređuje</w:t>
      </w:r>
    </w:p>
    <w:p w:rsidR="000A3B2A" w:rsidRDefault="005D4290">
      <w:pPr>
        <w:spacing w:line="260" w:lineRule="exact"/>
        <w:ind w:left="783" w:right="6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zaposlenike</w:t>
      </w:r>
      <w:proofErr w:type="gramEnd"/>
      <w:r>
        <w:rPr>
          <w:sz w:val="24"/>
          <w:szCs w:val="24"/>
        </w:rPr>
        <w:t>, te imenuje zaposlenike sa posebnim ovlaštenjima i odgovornostima,</w:t>
      </w:r>
    </w:p>
    <w:p w:rsidR="000A3B2A" w:rsidRDefault="005D4290">
      <w:pPr>
        <w:spacing w:before="7" w:line="260" w:lineRule="exact"/>
        <w:ind w:left="821" w:right="72" w:hanging="360"/>
        <w:rPr>
          <w:sz w:val="24"/>
          <w:szCs w:val="24"/>
        </w:rPr>
      </w:pPr>
      <w:r>
        <w:rPr>
          <w:sz w:val="24"/>
          <w:szCs w:val="24"/>
        </w:rPr>
        <w:t>12. donosi  rješenja  o  prestanku  radnog  odnosa  u  slučajevima  predviđenim  zakonom  i opštim aktima Preduzeća,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izriče</w:t>
      </w:r>
      <w:proofErr w:type="gramEnd"/>
      <w:r>
        <w:rPr>
          <w:sz w:val="24"/>
          <w:szCs w:val="24"/>
        </w:rPr>
        <w:t xml:space="preserve"> mjere odgovornosti radnicima za povredu radne obaveze, u skladu sa zakonom i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opštim</w:t>
      </w:r>
      <w:proofErr w:type="gramEnd"/>
      <w:r>
        <w:rPr>
          <w:sz w:val="24"/>
          <w:szCs w:val="24"/>
        </w:rPr>
        <w:t xml:space="preserve"> aktima,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ima</w:t>
      </w:r>
      <w:proofErr w:type="gramEnd"/>
      <w:r>
        <w:rPr>
          <w:sz w:val="24"/>
          <w:szCs w:val="24"/>
        </w:rPr>
        <w:t xml:space="preserve"> i druga prava i obaveze utvrđene opštim aktima Preduzeća i zakonom.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9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52.</w:t>
      </w:r>
      <w:proofErr w:type="gramEnd"/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Pored navedenih nadležnosti direktor (uprava) je nadležan i za: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izvještavanje</w:t>
      </w:r>
      <w:proofErr w:type="gramEnd"/>
      <w:r>
        <w:rPr>
          <w:sz w:val="24"/>
          <w:szCs w:val="24"/>
        </w:rPr>
        <w:t xml:space="preserve"> nadzornog odbora na zahtjev nadzornog odbora;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provedbu</w:t>
      </w:r>
      <w:proofErr w:type="gramEnd"/>
      <w:r>
        <w:rPr>
          <w:sz w:val="24"/>
          <w:szCs w:val="24"/>
        </w:rPr>
        <w:t xml:space="preserve"> etičkog kodeksa;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izradu</w:t>
      </w:r>
      <w:proofErr w:type="gramEnd"/>
      <w:r>
        <w:rPr>
          <w:sz w:val="24"/>
          <w:szCs w:val="24"/>
        </w:rPr>
        <w:t xml:space="preserve"> i nadgledanje realizacije planova poslovanja;</w:t>
      </w:r>
    </w:p>
    <w:p w:rsidR="000A3B2A" w:rsidRDefault="005D4290">
      <w:pPr>
        <w:spacing w:line="260" w:lineRule="exact"/>
        <w:ind w:left="60" w:right="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izradu</w:t>
      </w:r>
      <w:proofErr w:type="gramEnd"/>
      <w:r>
        <w:rPr>
          <w:sz w:val="24"/>
          <w:szCs w:val="24"/>
        </w:rPr>
        <w:t xml:space="preserve"> provedbenih propisa za postupak nabavki  i provedbu  važećih zakona  i propisa  o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postupku</w:t>
      </w:r>
      <w:proofErr w:type="gramEnd"/>
      <w:r>
        <w:rPr>
          <w:sz w:val="24"/>
          <w:szCs w:val="24"/>
        </w:rPr>
        <w:t xml:space="preserve"> nabavki;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8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zapošljavanje</w:t>
      </w:r>
      <w:proofErr w:type="gramEnd"/>
      <w:r>
        <w:rPr>
          <w:sz w:val="24"/>
          <w:szCs w:val="24"/>
        </w:rPr>
        <w:t xml:space="preserve"> i otpuštanje zaposlenika u skladu sa postupcima utvrđenim u poslovniku ili poslovnicima te važećim zakonima.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53.</w:t>
      </w:r>
      <w:proofErr w:type="gramEnd"/>
    </w:p>
    <w:p w:rsidR="000A3B2A" w:rsidRDefault="005D4290">
      <w:pPr>
        <w:spacing w:line="260" w:lineRule="exact"/>
        <w:ind w:left="773" w:right="593"/>
        <w:jc w:val="center"/>
        <w:rPr>
          <w:sz w:val="24"/>
          <w:szCs w:val="24"/>
        </w:rPr>
      </w:pPr>
      <w:r>
        <w:rPr>
          <w:sz w:val="24"/>
          <w:szCs w:val="24"/>
        </w:rPr>
        <w:t>O svom radu direktor je dužan periodično izvještavati Nadzorni odbor Preduzeća.</w:t>
      </w:r>
    </w:p>
    <w:p w:rsidR="000A3B2A" w:rsidRDefault="000A3B2A">
      <w:pPr>
        <w:spacing w:before="19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  <w:sectPr w:rsidR="000A3B2A">
          <w:headerReference w:type="default" r:id="rId9"/>
          <w:pgSz w:w="11920" w:h="16840"/>
          <w:pgMar w:top="1400" w:right="1300" w:bottom="280" w:left="1320" w:header="1212" w:footer="749" w:gutter="0"/>
          <w:cols w:space="720"/>
        </w:sectPr>
      </w:pPr>
      <w:proofErr w:type="gramStart"/>
      <w:r>
        <w:rPr>
          <w:b/>
          <w:sz w:val="24"/>
          <w:szCs w:val="24"/>
        </w:rPr>
        <w:t>Član 54.</w:t>
      </w:r>
      <w:proofErr w:type="gramEnd"/>
    </w:p>
    <w:p w:rsidR="000A3B2A" w:rsidRDefault="005D4290">
      <w:pPr>
        <w:spacing w:before="70" w:line="260" w:lineRule="exact"/>
        <w:ind w:left="101" w:right="74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Ako je direktor spriječen, Preduzeća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zastupati lice imenovano posebnom odlukom direktora, za koga važe isti propisi kao i za direktora.</w:t>
      </w:r>
    </w:p>
    <w:p w:rsidR="000A3B2A" w:rsidRDefault="005D4290">
      <w:pPr>
        <w:spacing w:line="260" w:lineRule="exact"/>
        <w:ind w:left="101" w:right="75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Direktor obavlja tekuće poslove Preduzeća i sprovodi odluke Skupštine i Nadzornog odbora.</w:t>
      </w:r>
      <w:proofErr w:type="gramEnd"/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before="6" w:line="220" w:lineRule="exact"/>
        <w:rPr>
          <w:sz w:val="22"/>
          <w:szCs w:val="22"/>
        </w:rPr>
      </w:pPr>
    </w:p>
    <w:p w:rsidR="000A3B2A" w:rsidRDefault="005D4290">
      <w:pPr>
        <w:ind w:left="101" w:right="719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3.1</w:t>
      </w:r>
      <w:proofErr w:type="gramStart"/>
      <w:r>
        <w:rPr>
          <w:b/>
          <w:i/>
          <w:sz w:val="24"/>
          <w:szCs w:val="24"/>
        </w:rPr>
        <w:t>.Plan</w:t>
      </w:r>
      <w:proofErr w:type="gramEnd"/>
      <w:r>
        <w:rPr>
          <w:b/>
          <w:i/>
          <w:sz w:val="24"/>
          <w:szCs w:val="24"/>
        </w:rPr>
        <w:t xml:space="preserve"> poslovanja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55.</w:t>
      </w:r>
      <w:proofErr w:type="gramEnd"/>
    </w:p>
    <w:p w:rsidR="000A3B2A" w:rsidRDefault="005D4290">
      <w:pPr>
        <w:spacing w:before="3" w:line="260" w:lineRule="exact"/>
        <w:ind w:left="101" w:right="69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Koristeći se važećim međunarodnim računovodstvenim standardima kojima se uređuju ova pitanja, uprava Preduzeća izradit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i nadgledati realizaciju trogodišnjeg plana poslovanja za Preduzeće.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56.</w:t>
      </w:r>
      <w:proofErr w:type="gramEnd"/>
    </w:p>
    <w:p w:rsidR="000A3B2A" w:rsidRDefault="005D4290">
      <w:pPr>
        <w:spacing w:before="2" w:line="260" w:lineRule="exact"/>
        <w:ind w:left="101" w:right="8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poslovanja iz prethodnog člana ovog Statuta, sadržavat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sve elemente koji inače ulaze u sastav takvih planova a naročito će sadržavati:</w:t>
      </w:r>
    </w:p>
    <w:p w:rsidR="000A3B2A" w:rsidRDefault="005D4290">
      <w:pPr>
        <w:spacing w:line="260" w:lineRule="exact"/>
        <w:ind w:left="101" w:right="5983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a) </w:t>
      </w:r>
      <w:proofErr w:type="gramStart"/>
      <w:r>
        <w:rPr>
          <w:color w:val="1F1A17"/>
          <w:sz w:val="24"/>
          <w:szCs w:val="24"/>
        </w:rPr>
        <w:t>predviđanje</w:t>
      </w:r>
      <w:proofErr w:type="gramEnd"/>
      <w:r>
        <w:rPr>
          <w:color w:val="1F1A17"/>
          <w:sz w:val="24"/>
          <w:szCs w:val="24"/>
        </w:rPr>
        <w:t xml:space="preserve"> prihoda i rashoda;</w:t>
      </w:r>
    </w:p>
    <w:p w:rsidR="000A3B2A" w:rsidRDefault="005D4290">
      <w:pPr>
        <w:spacing w:line="260" w:lineRule="exact"/>
        <w:ind w:left="101" w:right="2193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b) </w:t>
      </w:r>
      <w:proofErr w:type="gramStart"/>
      <w:r>
        <w:rPr>
          <w:color w:val="1F1A17"/>
          <w:sz w:val="24"/>
          <w:szCs w:val="24"/>
        </w:rPr>
        <w:t>kapitalne</w:t>
      </w:r>
      <w:proofErr w:type="gramEnd"/>
      <w:r>
        <w:rPr>
          <w:color w:val="1F1A17"/>
          <w:sz w:val="24"/>
          <w:szCs w:val="24"/>
        </w:rPr>
        <w:t xml:space="preserve"> izdatke predložene za period koji plan poslovanja obuhvata;</w:t>
      </w:r>
    </w:p>
    <w:p w:rsidR="000A3B2A" w:rsidRDefault="005D4290">
      <w:pPr>
        <w:spacing w:before="4"/>
        <w:ind w:left="101" w:right="807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c) </w:t>
      </w:r>
      <w:proofErr w:type="gramStart"/>
      <w:r>
        <w:rPr>
          <w:color w:val="1F1A17"/>
          <w:sz w:val="24"/>
          <w:szCs w:val="24"/>
        </w:rPr>
        <w:t>izvor</w:t>
      </w:r>
      <w:proofErr w:type="gramEnd"/>
      <w:r>
        <w:rPr>
          <w:color w:val="1F1A17"/>
          <w:sz w:val="24"/>
          <w:szCs w:val="24"/>
        </w:rPr>
        <w:t xml:space="preserve"> finansija predloženih za navedene kapitalne izdatke, te druge poslovne ciljeve;</w:t>
      </w:r>
    </w:p>
    <w:p w:rsidR="000A3B2A" w:rsidRDefault="005D4290">
      <w:pPr>
        <w:spacing w:line="260" w:lineRule="exact"/>
        <w:ind w:left="101" w:right="1168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d) </w:t>
      </w:r>
      <w:proofErr w:type="gramStart"/>
      <w:r>
        <w:rPr>
          <w:color w:val="1F1A17"/>
          <w:sz w:val="24"/>
          <w:szCs w:val="24"/>
        </w:rPr>
        <w:t>sve</w:t>
      </w:r>
      <w:proofErr w:type="gramEnd"/>
      <w:r>
        <w:rPr>
          <w:color w:val="1F1A17"/>
          <w:sz w:val="24"/>
          <w:szCs w:val="24"/>
        </w:rPr>
        <w:t xml:space="preserve"> zajmove čije uzimanje je planirano u periodu koji plan poslovanja obuhvata;</w:t>
      </w:r>
    </w:p>
    <w:p w:rsidR="000A3B2A" w:rsidRDefault="005D4290">
      <w:pPr>
        <w:spacing w:line="260" w:lineRule="exact"/>
        <w:ind w:left="101" w:right="3022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e) </w:t>
      </w:r>
      <w:proofErr w:type="gramStart"/>
      <w:r>
        <w:rPr>
          <w:color w:val="1F1A17"/>
          <w:sz w:val="24"/>
          <w:szCs w:val="24"/>
        </w:rPr>
        <w:t>garancije</w:t>
      </w:r>
      <w:proofErr w:type="gramEnd"/>
      <w:r>
        <w:rPr>
          <w:color w:val="1F1A17"/>
          <w:sz w:val="24"/>
          <w:szCs w:val="24"/>
        </w:rPr>
        <w:t xml:space="preserve"> čije je davanje predloženo za osiguranje tih kredita;</w:t>
      </w:r>
    </w:p>
    <w:p w:rsidR="000A3B2A" w:rsidRDefault="005D4290">
      <w:pPr>
        <w:spacing w:before="2" w:line="260" w:lineRule="exact"/>
        <w:ind w:left="101" w:right="79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>f) prijedloge  za  obrazovanje  ili  kupovinu  novih  preduzeća  ili  poslova  (bilo  u  cjelini  ili djelimično) ili prodaju bilo kojeg od zavisnih preduzeća (tj. supsidijara) javnog preduzeća, te kadrovsku popunu kao i prateće rashode za ove aktivnosti;</w:t>
      </w:r>
    </w:p>
    <w:p w:rsidR="000A3B2A" w:rsidRDefault="005D4290">
      <w:pPr>
        <w:ind w:left="101" w:right="870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g) </w:t>
      </w:r>
      <w:proofErr w:type="gramStart"/>
      <w:r>
        <w:rPr>
          <w:color w:val="1F1A17"/>
          <w:sz w:val="24"/>
          <w:szCs w:val="24"/>
        </w:rPr>
        <w:t>prijedloge</w:t>
      </w:r>
      <w:proofErr w:type="gramEnd"/>
      <w:r>
        <w:rPr>
          <w:color w:val="1F1A17"/>
          <w:sz w:val="24"/>
          <w:szCs w:val="24"/>
        </w:rPr>
        <w:t xml:space="preserve"> za korištenje i raspodjelu dobiti za period koji obuhvata plan poslovanja;</w:t>
      </w:r>
    </w:p>
    <w:p w:rsidR="000A3B2A" w:rsidRDefault="005D4290">
      <w:pPr>
        <w:spacing w:line="260" w:lineRule="exact"/>
        <w:ind w:left="101" w:right="1385"/>
        <w:jc w:val="both"/>
        <w:rPr>
          <w:sz w:val="24"/>
          <w:szCs w:val="24"/>
        </w:rPr>
      </w:pPr>
      <w:r>
        <w:rPr>
          <w:color w:val="1F1A17"/>
          <w:sz w:val="24"/>
          <w:szCs w:val="24"/>
        </w:rPr>
        <w:t xml:space="preserve">h) </w:t>
      </w:r>
      <w:proofErr w:type="gramStart"/>
      <w:r>
        <w:rPr>
          <w:color w:val="1F1A17"/>
          <w:sz w:val="24"/>
          <w:szCs w:val="24"/>
        </w:rPr>
        <w:t>plan</w:t>
      </w:r>
      <w:proofErr w:type="gramEnd"/>
      <w:r>
        <w:rPr>
          <w:color w:val="1F1A17"/>
          <w:sz w:val="24"/>
          <w:szCs w:val="24"/>
        </w:rPr>
        <w:t xml:space="preserve"> prihoda i rashoda mora odražavati planirane aktivnosti javnog preduzeća.</w:t>
      </w:r>
    </w:p>
    <w:p w:rsidR="000A3B2A" w:rsidRDefault="000A3B2A">
      <w:pPr>
        <w:spacing w:before="5" w:line="100" w:lineRule="exact"/>
        <w:rPr>
          <w:sz w:val="11"/>
          <w:szCs w:val="11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57.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Plan  poslovanja  će  za  period  za  koji  je  donesen  predstavljati  osnov  poslovnih</w:t>
      </w:r>
    </w:p>
    <w:p w:rsidR="000A3B2A" w:rsidRDefault="005D4290">
      <w:pPr>
        <w:spacing w:before="4"/>
        <w:ind w:left="101" w:right="37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aktivnosti</w:t>
      </w:r>
      <w:proofErr w:type="gramEnd"/>
      <w:r>
        <w:rPr>
          <w:sz w:val="24"/>
          <w:szCs w:val="24"/>
        </w:rPr>
        <w:t xml:space="preserve"> Preduzeća u pogledu onih pitanja koja sadrži.</w:t>
      </w:r>
    </w:p>
    <w:p w:rsidR="000A3B2A" w:rsidRDefault="005D4290">
      <w:pPr>
        <w:spacing w:before="2" w:line="260" w:lineRule="exact"/>
        <w:ind w:left="101" w:right="6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Izuzetno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odredaba stava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člana, uprava će na godišnjem osnovu razmotriti plan poslovanja te u slučaju potrebe, a u skladu sa njegovim ciljevima, revidirati i usaglasiti plan poslovanja radi njegovog prilagođavanja kretanjima na komercijalnom tržištu.</w:t>
      </w:r>
    </w:p>
    <w:p w:rsidR="000A3B2A" w:rsidRDefault="000A3B2A">
      <w:pPr>
        <w:spacing w:before="16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58.</w:t>
      </w:r>
      <w:proofErr w:type="gramEnd"/>
    </w:p>
    <w:p w:rsidR="000A3B2A" w:rsidRDefault="005D4290">
      <w:pPr>
        <w:spacing w:before="4" w:line="260" w:lineRule="exact"/>
        <w:ind w:left="101" w:right="79" w:firstLine="710"/>
        <w:jc w:val="both"/>
        <w:rPr>
          <w:sz w:val="24"/>
          <w:szCs w:val="24"/>
        </w:rPr>
      </w:pPr>
      <w:r>
        <w:rPr>
          <w:sz w:val="24"/>
          <w:szCs w:val="24"/>
        </w:rPr>
        <w:t>Direktor  će  biti  razriješen  sa  dužnosti  ukoliko  svojim  radom  grubo  krši  zakonske propise, te ako ne sprovodi odluke, smjernice i planove utvrđene od strane Nadzornog odbora Preduzeća.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O razrješenju </w:t>
      </w:r>
      <w:proofErr w:type="gramStart"/>
      <w:r>
        <w:rPr>
          <w:sz w:val="24"/>
          <w:szCs w:val="24"/>
        </w:rPr>
        <w:t>direktora  odlučuje</w:t>
      </w:r>
      <w:proofErr w:type="gramEnd"/>
      <w:r>
        <w:rPr>
          <w:sz w:val="24"/>
          <w:szCs w:val="24"/>
        </w:rPr>
        <w:t xml:space="preserve"> Nadzorni odbor Preduzeća, po postupku utvrđenom</w:t>
      </w:r>
    </w:p>
    <w:p w:rsidR="000A3B2A" w:rsidRDefault="005D4290">
      <w:pPr>
        <w:spacing w:before="4"/>
        <w:ind w:left="101" w:right="63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zakonom</w:t>
      </w:r>
      <w:proofErr w:type="gramEnd"/>
      <w:r>
        <w:rPr>
          <w:sz w:val="24"/>
          <w:szCs w:val="24"/>
        </w:rPr>
        <w:t xml:space="preserve"> i aktima Preduzeća.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59.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Ukoliko direktor podnese ostavku,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iz bilo kojih razloga sa direktorom bude raskinut</w:t>
      </w:r>
    </w:p>
    <w:p w:rsidR="000A3B2A" w:rsidRDefault="005D4290">
      <w:pPr>
        <w:spacing w:line="260" w:lineRule="exact"/>
        <w:ind w:left="101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ugovor</w:t>
      </w:r>
      <w:proofErr w:type="gramEnd"/>
      <w:r>
        <w:rPr>
          <w:sz w:val="24"/>
          <w:szCs w:val="24"/>
        </w:rPr>
        <w:t xml:space="preserve"> o radu, dužan je nastaviti obavljanje poslova u otkaznom roku koji iznosi najmanje 30</w:t>
      </w:r>
    </w:p>
    <w:p w:rsidR="000A3B2A" w:rsidRDefault="005D4290">
      <w:pPr>
        <w:spacing w:before="4" w:line="260" w:lineRule="exact"/>
        <w:ind w:left="101" w:right="8638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dana</w:t>
      </w:r>
      <w:proofErr w:type="gramEnd"/>
      <w:r>
        <w:rPr>
          <w:position w:val="-1"/>
          <w:sz w:val="24"/>
          <w:szCs w:val="24"/>
        </w:rPr>
        <w:t>.</w:t>
      </w:r>
    </w:p>
    <w:p w:rsidR="000A3B2A" w:rsidRDefault="000A3B2A">
      <w:pPr>
        <w:spacing w:before="1" w:line="160" w:lineRule="exact"/>
        <w:rPr>
          <w:sz w:val="17"/>
          <w:szCs w:val="17"/>
        </w:rPr>
      </w:pPr>
    </w:p>
    <w:p w:rsidR="000A3B2A" w:rsidRDefault="000A3B2A">
      <w:pPr>
        <w:spacing w:line="200" w:lineRule="exact"/>
        <w:sectPr w:rsidR="000A3B2A">
          <w:headerReference w:type="default" r:id="rId10"/>
          <w:pgSz w:w="11920" w:h="16840"/>
          <w:pgMar w:top="1240" w:right="1300" w:bottom="280" w:left="1320" w:header="0" w:footer="749" w:gutter="0"/>
          <w:cols w:space="720"/>
        </w:sectPr>
      </w:pPr>
    </w:p>
    <w:p w:rsidR="000A3B2A" w:rsidRDefault="005D4290">
      <w:pPr>
        <w:spacing w:before="29"/>
        <w:ind w:left="101" w:right="-56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4. </w:t>
      </w:r>
      <w:proofErr w:type="gramStart"/>
      <w:r>
        <w:rPr>
          <w:b/>
          <w:i/>
          <w:sz w:val="24"/>
          <w:szCs w:val="24"/>
        </w:rPr>
        <w:t>Odbor  za</w:t>
      </w:r>
      <w:proofErr w:type="gramEnd"/>
      <w:r>
        <w:rPr>
          <w:b/>
          <w:i/>
          <w:sz w:val="24"/>
          <w:szCs w:val="24"/>
        </w:rPr>
        <w:t xml:space="preserve">  reviziju</w:t>
      </w:r>
    </w:p>
    <w:p w:rsidR="000A3B2A" w:rsidRDefault="005D4290">
      <w:pPr>
        <w:spacing w:line="200" w:lineRule="exact"/>
      </w:pPr>
      <w:r>
        <w:br w:type="column"/>
      </w:r>
    </w:p>
    <w:p w:rsidR="000A3B2A" w:rsidRDefault="000A3B2A">
      <w:pPr>
        <w:spacing w:before="4" w:line="220" w:lineRule="exact"/>
        <w:rPr>
          <w:sz w:val="22"/>
          <w:szCs w:val="22"/>
        </w:rPr>
      </w:pPr>
    </w:p>
    <w:p w:rsidR="000A3B2A" w:rsidRDefault="005D4290">
      <w:pPr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2155" w:space="2053"/>
            <w:col w:w="5092"/>
          </w:cols>
        </w:sectPr>
      </w:pPr>
      <w:proofErr w:type="gramStart"/>
      <w:r>
        <w:rPr>
          <w:b/>
          <w:sz w:val="24"/>
          <w:szCs w:val="24"/>
        </w:rPr>
        <w:t>Član 60.</w:t>
      </w:r>
      <w:proofErr w:type="gramEnd"/>
    </w:p>
    <w:p w:rsidR="000A3B2A" w:rsidRDefault="005D4290">
      <w:pPr>
        <w:spacing w:before="66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 Preduzeću se formira odbor za reviziju, koji broji tri člana.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Nadzorni odbor odgovoran je da:</w:t>
      </w:r>
    </w:p>
    <w:p w:rsidR="000A3B2A" w:rsidRDefault="005D4290" w:rsidP="005279E2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predloži  skupštini  sastav  odbora  za  reviziju,  nakon  izbora  kandidata  većinom  glasova  na</w:t>
      </w:r>
      <w:r w:rsidR="005279E2">
        <w:rPr>
          <w:sz w:val="24"/>
          <w:szCs w:val="24"/>
        </w:rPr>
        <w:t xml:space="preserve"> </w:t>
      </w:r>
      <w:r>
        <w:rPr>
          <w:sz w:val="24"/>
          <w:szCs w:val="24"/>
        </w:rPr>
        <w:t>osnovu  javnog  konkursa,  a u postupku  koji provodi Komisija   u sastavu od pet članova  od</w:t>
      </w:r>
      <w:r w:rsidR="005279E2">
        <w:rPr>
          <w:sz w:val="24"/>
          <w:szCs w:val="24"/>
        </w:rPr>
        <w:t xml:space="preserve"> </w:t>
      </w:r>
      <w:r>
        <w:rPr>
          <w:sz w:val="24"/>
          <w:szCs w:val="24"/>
        </w:rPr>
        <w:t>kojih tri člana ispred osnivača imenuje Služba nadležna za praćenje rada i poslovanja javnih preduzeća Grada Tuzla, a dva člana Nadzorni odbor iz reda zaposlenika Preduzeća.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nadzire  upravu  u  primjeni  preporuka  datih  od  odbora  za  reviziju  i  vanjskog  revizora  u</w:t>
      </w:r>
      <w:r w:rsidR="005279E2">
        <w:rPr>
          <w:sz w:val="24"/>
          <w:szCs w:val="24"/>
        </w:rPr>
        <w:t xml:space="preserve"> </w:t>
      </w:r>
      <w:r>
        <w:rPr>
          <w:sz w:val="24"/>
          <w:szCs w:val="24"/>
        </w:rPr>
        <w:t>utvrđenim vremenskim rokovima.</w:t>
      </w:r>
    </w:p>
    <w:p w:rsidR="000A3B2A" w:rsidRDefault="005D4290">
      <w:pPr>
        <w:spacing w:line="260" w:lineRule="exact"/>
        <w:ind w:left="773" w:right="59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Obavezu iz stava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 Nadzorni odbor ne može prenositi na drugi organ.</w:t>
      </w:r>
    </w:p>
    <w:p w:rsidR="000A3B2A" w:rsidRDefault="000A3B2A">
      <w:pPr>
        <w:spacing w:before="4" w:line="120" w:lineRule="exact"/>
        <w:rPr>
          <w:sz w:val="12"/>
          <w:szCs w:val="1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61.</w:t>
      </w:r>
      <w:proofErr w:type="gramEnd"/>
    </w:p>
    <w:p w:rsidR="000A3B2A" w:rsidRDefault="005D4290">
      <w:pPr>
        <w:spacing w:before="3" w:line="260" w:lineRule="exact"/>
        <w:ind w:left="101" w:right="71" w:firstLine="710"/>
        <w:jc w:val="both"/>
        <w:rPr>
          <w:sz w:val="24"/>
          <w:szCs w:val="24"/>
        </w:rPr>
      </w:pPr>
      <w:r>
        <w:rPr>
          <w:sz w:val="24"/>
          <w:szCs w:val="24"/>
        </w:rPr>
        <w:t>Predsjednik  i  član odbora  za  reviziju  ne  može  biti  član  nadzornog  odbora  i uprave, zaposlen niti imati direktni ili  indirektni finansijski  interes  u  Preduzeću, izuzev naknade po osnovu te funkcije.</w:t>
      </w:r>
    </w:p>
    <w:p w:rsidR="000A3B2A" w:rsidRDefault="005D4290" w:rsidP="005279E2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Naknada  i  druga  prava  članova  odbora  za  reviziju  uređuju  se  ugovorom  na  osnovu</w:t>
      </w:r>
      <w:r w:rsidR="005279E2">
        <w:rPr>
          <w:sz w:val="24"/>
          <w:szCs w:val="24"/>
        </w:rPr>
        <w:t xml:space="preserve">  </w:t>
      </w:r>
      <w:r>
        <w:rPr>
          <w:position w:val="-1"/>
          <w:sz w:val="24"/>
          <w:szCs w:val="24"/>
        </w:rPr>
        <w:t>odluke skupštine.</w:t>
      </w:r>
    </w:p>
    <w:p w:rsidR="000A3B2A" w:rsidRDefault="000A3B2A">
      <w:pPr>
        <w:spacing w:before="10" w:line="240" w:lineRule="exact"/>
        <w:rPr>
          <w:sz w:val="24"/>
          <w:szCs w:val="24"/>
        </w:rPr>
        <w:sectPr w:rsidR="000A3B2A">
          <w:headerReference w:type="default" r:id="rId11"/>
          <w:footerReference w:type="default" r:id="rId12"/>
          <w:pgSz w:w="11920" w:h="16840"/>
          <w:pgMar w:top="1240" w:right="1300" w:bottom="280" w:left="1320" w:header="0" w:footer="749" w:gutter="0"/>
          <w:pgNumType w:start="15"/>
          <w:cols w:space="720"/>
        </w:sectPr>
      </w:pPr>
    </w:p>
    <w:p w:rsidR="000A3B2A" w:rsidRDefault="000A3B2A">
      <w:pPr>
        <w:spacing w:line="200" w:lineRule="exact"/>
      </w:pPr>
    </w:p>
    <w:p w:rsidR="000A3B2A" w:rsidRDefault="000A3B2A">
      <w:pPr>
        <w:spacing w:before="4" w:line="220" w:lineRule="exact"/>
        <w:rPr>
          <w:sz w:val="22"/>
          <w:szCs w:val="22"/>
        </w:rPr>
      </w:pPr>
    </w:p>
    <w:p w:rsidR="000A3B2A" w:rsidRDefault="005D4290">
      <w:pPr>
        <w:ind w:left="811" w:right="-56"/>
        <w:rPr>
          <w:sz w:val="24"/>
          <w:szCs w:val="24"/>
        </w:rPr>
      </w:pPr>
      <w:r>
        <w:rPr>
          <w:sz w:val="24"/>
          <w:szCs w:val="24"/>
        </w:rPr>
        <w:t>Odbor za reviziju dužan je: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</w:t>
      </w:r>
      <w:proofErr w:type="gramStart"/>
      <w:r>
        <w:rPr>
          <w:position w:val="-1"/>
          <w:sz w:val="24"/>
          <w:szCs w:val="24"/>
        </w:rPr>
        <w:t>imenovati</w:t>
      </w:r>
      <w:proofErr w:type="gramEnd"/>
      <w:r>
        <w:rPr>
          <w:position w:val="-1"/>
          <w:sz w:val="24"/>
          <w:szCs w:val="24"/>
        </w:rPr>
        <w:t xml:space="preserve"> vanjskog revizora;</w:t>
      </w:r>
    </w:p>
    <w:p w:rsidR="000A3B2A" w:rsidRDefault="005D4290">
      <w:pPr>
        <w:spacing w:before="29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3421" w:space="786"/>
            <w:col w:w="5093"/>
          </w:cols>
        </w:sectPr>
      </w:pPr>
      <w:r>
        <w:br w:type="column"/>
      </w:r>
      <w:proofErr w:type="gramStart"/>
      <w:r>
        <w:rPr>
          <w:b/>
          <w:sz w:val="24"/>
          <w:szCs w:val="24"/>
        </w:rPr>
        <w:lastRenderedPageBreak/>
        <w:t>Član 62.</w:t>
      </w:r>
      <w:proofErr w:type="gramEnd"/>
    </w:p>
    <w:p w:rsidR="000A3B2A" w:rsidRDefault="005D4290">
      <w:pPr>
        <w:spacing w:before="12" w:line="260" w:lineRule="exact"/>
        <w:ind w:left="221" w:right="75" w:hanging="120"/>
        <w:rPr>
          <w:sz w:val="24"/>
          <w:szCs w:val="24"/>
        </w:rPr>
      </w:pPr>
      <w:r>
        <w:rPr>
          <w:sz w:val="24"/>
          <w:szCs w:val="24"/>
        </w:rPr>
        <w:lastRenderedPageBreak/>
        <w:t>- izvršiti  reviziju  polugodišnjeg  i  godišnjeg obračuna  i  reviziju finansijskog  poslovanja Preduzeća na zahtjev osnivača i o tome dostaviti izvještaj Skupštini i Nadzornom      odboru, najkasnije osam dana po okončanju revizije;</w:t>
      </w:r>
    </w:p>
    <w:p w:rsidR="000A3B2A" w:rsidRDefault="005D4290">
      <w:pPr>
        <w:spacing w:line="260" w:lineRule="exact"/>
        <w:ind w:left="241" w:right="74" w:hanging="140"/>
        <w:jc w:val="both"/>
        <w:rPr>
          <w:sz w:val="24"/>
          <w:szCs w:val="24"/>
        </w:rPr>
      </w:pPr>
      <w:r>
        <w:rPr>
          <w:sz w:val="24"/>
          <w:szCs w:val="24"/>
        </w:rPr>
        <w:t>- razmotriti  godišnju  strategiju  rizika  i  plan  revizije  u  kojima  su  prikazane  pojedinosti  u pogledu rizičnih područja i revizija koje će se izvršiti, te osigurati da prijavljena pitanja budu bez odlaganja i na odgovarajući način korigovana;</w:t>
      </w:r>
    </w:p>
    <w:p w:rsidR="000A3B2A" w:rsidRDefault="005D4290">
      <w:pPr>
        <w:ind w:left="60" w:right="77"/>
        <w:jc w:val="center"/>
        <w:rPr>
          <w:sz w:val="24"/>
          <w:szCs w:val="24"/>
        </w:rPr>
      </w:pPr>
      <w:r>
        <w:rPr>
          <w:sz w:val="24"/>
          <w:szCs w:val="24"/>
        </w:rPr>
        <w:t>- osigurati  da  interne  kontrole  u  Preduzeću  budu  adekvatne  i  da  funkcioniraju  kako  je</w:t>
      </w:r>
    </w:p>
    <w:p w:rsidR="000A3B2A" w:rsidRDefault="005D4290">
      <w:pPr>
        <w:spacing w:line="260" w:lineRule="exact"/>
        <w:ind w:left="241"/>
        <w:rPr>
          <w:sz w:val="24"/>
          <w:szCs w:val="24"/>
        </w:rPr>
      </w:pPr>
      <w:proofErr w:type="gramStart"/>
      <w:r>
        <w:rPr>
          <w:sz w:val="24"/>
          <w:szCs w:val="24"/>
        </w:rPr>
        <w:t>predviđeno</w:t>
      </w:r>
      <w:proofErr w:type="gramEnd"/>
      <w:r>
        <w:rPr>
          <w:sz w:val="24"/>
          <w:szCs w:val="24"/>
        </w:rPr>
        <w:t>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podnositi</w:t>
      </w:r>
      <w:proofErr w:type="gramEnd"/>
      <w:r>
        <w:rPr>
          <w:sz w:val="24"/>
          <w:szCs w:val="24"/>
        </w:rPr>
        <w:t xml:space="preserve"> Nadzornom odboru sažete mjesečne izvještaje o svojim sastancima svakog</w:t>
      </w:r>
    </w:p>
    <w:p w:rsidR="000A3B2A" w:rsidRDefault="005D4290">
      <w:pPr>
        <w:spacing w:line="260" w:lineRule="exact"/>
        <w:ind w:left="221"/>
        <w:rPr>
          <w:sz w:val="24"/>
          <w:szCs w:val="24"/>
        </w:rPr>
      </w:pPr>
      <w:proofErr w:type="gramStart"/>
      <w:r>
        <w:rPr>
          <w:sz w:val="24"/>
          <w:szCs w:val="24"/>
        </w:rPr>
        <w:t>mjeseca</w:t>
      </w:r>
      <w:proofErr w:type="gramEnd"/>
      <w:r>
        <w:rPr>
          <w:sz w:val="24"/>
          <w:szCs w:val="24"/>
        </w:rPr>
        <w:t>.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63.</w:t>
      </w:r>
      <w:proofErr w:type="gramEnd"/>
    </w:p>
    <w:p w:rsidR="000A3B2A" w:rsidRDefault="005D4290">
      <w:pPr>
        <w:spacing w:before="2" w:line="260" w:lineRule="exact"/>
        <w:ind w:left="101" w:right="78" w:firstLine="710"/>
        <w:jc w:val="both"/>
        <w:rPr>
          <w:sz w:val="24"/>
          <w:szCs w:val="24"/>
        </w:rPr>
      </w:pPr>
      <w:r>
        <w:rPr>
          <w:sz w:val="24"/>
          <w:szCs w:val="24"/>
        </w:rPr>
        <w:t>Odbor  za  reviziju  ovlašten  je  zahtijevati  sazivanje  sjednice  nadzornog  odbora  i skupštine  kada  smatra  da  su  ugroženi  interesi  osnivača  ili  utvrdi  nepravilnosti  u  radu predsjednika ili članova nadzornog odbora, direktora ili članova uprave.</w:t>
      </w:r>
    </w:p>
    <w:p w:rsidR="000A3B2A" w:rsidRDefault="000A3B2A">
      <w:pPr>
        <w:spacing w:before="6" w:line="180" w:lineRule="exact"/>
        <w:rPr>
          <w:sz w:val="19"/>
          <w:szCs w:val="19"/>
        </w:rPr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64.</w:t>
      </w:r>
      <w:proofErr w:type="gramEnd"/>
    </w:p>
    <w:p w:rsidR="000A3B2A" w:rsidRDefault="005D4290">
      <w:pPr>
        <w:spacing w:before="2" w:line="260" w:lineRule="exact"/>
        <w:ind w:left="101" w:right="8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Uprava  je  dužna  i  odgovorna  za  primjenu  preporuka  odbora  za  reviziju  u  rokovima koje u pogledu njihove realizacije utvrdi odbor za reviziju. Uprava može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jednog od svojih članova prenijeti ovu dužnost, ali je i dalje odgovorna za njihovu realizaciju.</w:t>
      </w:r>
    </w:p>
    <w:p w:rsidR="000A3B2A" w:rsidRDefault="000A3B2A">
      <w:pPr>
        <w:spacing w:before="1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IX UNUTRAŠNJA ORGANIZACIJA PREDUZEĆA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65.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Preduzeće  je  organizovano  kao  jedinstvena  cjelina,  a  svoju  djelatnost  obavlja  u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sjedištu</w:t>
      </w:r>
      <w:proofErr w:type="gramEnd"/>
      <w:r>
        <w:rPr>
          <w:sz w:val="24"/>
          <w:szCs w:val="24"/>
        </w:rPr>
        <w:t xml:space="preserve"> i van svog sjedišta.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Proces rada u Preduzeću organizuje se po radnim jedinicama i drugim organizacionim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oblicima</w:t>
      </w:r>
      <w:proofErr w:type="gramEnd"/>
      <w:r>
        <w:rPr>
          <w:sz w:val="24"/>
          <w:szCs w:val="24"/>
        </w:rPr>
        <w:t xml:space="preserve"> u skladu sa zakonom i opštim aktima Preduzeća.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  <w:proofErr w:type="gramStart"/>
      <w:r>
        <w:rPr>
          <w:b/>
          <w:sz w:val="24"/>
          <w:szCs w:val="24"/>
        </w:rPr>
        <w:t>Član 66.</w:t>
      </w:r>
      <w:proofErr w:type="gramEnd"/>
    </w:p>
    <w:p w:rsidR="000A3B2A" w:rsidRDefault="005D4290">
      <w:pPr>
        <w:spacing w:before="70" w:line="260" w:lineRule="exact"/>
        <w:ind w:left="101" w:right="73"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>Sva  pitanja  unutrašnje  organizacije  Preduzeća  pobliže  se  uređuju  opštim  aktom  o unutrašnjoj organizaciji i sistematizaciji poslova.</w:t>
      </w:r>
    </w:p>
    <w:p w:rsidR="000A3B2A" w:rsidRDefault="000A3B2A">
      <w:pPr>
        <w:spacing w:before="1" w:line="100" w:lineRule="exact"/>
        <w:rPr>
          <w:sz w:val="10"/>
          <w:szCs w:val="10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X ODGOVORNOST PREDUZEĆA</w:t>
      </w:r>
    </w:p>
    <w:p w:rsidR="000A3B2A" w:rsidRDefault="000A3B2A">
      <w:pPr>
        <w:spacing w:before="19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67.</w:t>
      </w:r>
      <w:proofErr w:type="gramEnd"/>
    </w:p>
    <w:p w:rsidR="000A3B2A" w:rsidRDefault="005D4290">
      <w:pPr>
        <w:spacing w:before="59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U pravnom prometu Preduzeće za svoje obaveze odgovara svim svojim sredstvima.</w:t>
      </w:r>
      <w:proofErr w:type="gramEnd"/>
    </w:p>
    <w:p w:rsidR="000A3B2A" w:rsidRDefault="005D4290">
      <w:pPr>
        <w:spacing w:before="4"/>
        <w:ind w:left="811"/>
        <w:rPr>
          <w:sz w:val="24"/>
          <w:szCs w:val="24"/>
        </w:rPr>
      </w:pPr>
      <w:r>
        <w:rPr>
          <w:sz w:val="24"/>
          <w:szCs w:val="24"/>
        </w:rPr>
        <w:t>Preduzeće može odgovarati i za obaveze drugih pravnih i fizičkih lica koje je preuzelo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ugovorima</w:t>
      </w:r>
      <w:proofErr w:type="gramEnd"/>
      <w:r>
        <w:rPr>
          <w:sz w:val="24"/>
          <w:szCs w:val="24"/>
        </w:rPr>
        <w:t>.</w:t>
      </w:r>
    </w:p>
    <w:p w:rsidR="000A3B2A" w:rsidRDefault="000A3B2A">
      <w:pPr>
        <w:spacing w:before="9" w:line="140" w:lineRule="exact"/>
        <w:rPr>
          <w:sz w:val="14"/>
          <w:szCs w:val="14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XI OPŠTI AKTI PREDUZEĆA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68.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Preduzeće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pored Statuta, donijeti i slijedeće opšte akte:</w:t>
      </w:r>
    </w:p>
    <w:p w:rsidR="000A3B2A" w:rsidRDefault="005D4290">
      <w:pPr>
        <w:spacing w:line="260" w:lineRule="exact"/>
        <w:ind w:left="281"/>
        <w:rPr>
          <w:sz w:val="24"/>
          <w:szCs w:val="24"/>
        </w:rPr>
      </w:pPr>
      <w:proofErr w:type="gramStart"/>
      <w:r>
        <w:rPr>
          <w:sz w:val="24"/>
          <w:szCs w:val="24"/>
        </w:rPr>
        <w:t>1.Pravilnik</w:t>
      </w:r>
      <w:proofErr w:type="gramEnd"/>
      <w:r>
        <w:rPr>
          <w:sz w:val="24"/>
          <w:szCs w:val="24"/>
        </w:rPr>
        <w:t xml:space="preserve"> o radu,</w:t>
      </w:r>
    </w:p>
    <w:p w:rsidR="000A3B2A" w:rsidRDefault="005D4290">
      <w:pPr>
        <w:spacing w:line="260" w:lineRule="exact"/>
        <w:ind w:left="281"/>
        <w:rPr>
          <w:sz w:val="24"/>
          <w:szCs w:val="24"/>
        </w:rPr>
      </w:pPr>
      <w:proofErr w:type="gramStart"/>
      <w:r>
        <w:rPr>
          <w:sz w:val="24"/>
          <w:szCs w:val="24"/>
        </w:rPr>
        <w:t>2.Pravilnik</w:t>
      </w:r>
      <w:proofErr w:type="gramEnd"/>
      <w:r>
        <w:rPr>
          <w:sz w:val="24"/>
          <w:szCs w:val="24"/>
        </w:rPr>
        <w:t xml:space="preserve"> o unutrašnjoj organizaciji i sistematizaciji radnih mjesta,</w:t>
      </w:r>
    </w:p>
    <w:p w:rsidR="000A3B2A" w:rsidRDefault="005D4290">
      <w:pPr>
        <w:spacing w:before="4"/>
        <w:ind w:left="281"/>
        <w:rPr>
          <w:sz w:val="24"/>
          <w:szCs w:val="24"/>
        </w:rPr>
      </w:pPr>
      <w:proofErr w:type="gramStart"/>
      <w:r>
        <w:rPr>
          <w:sz w:val="24"/>
          <w:szCs w:val="24"/>
        </w:rPr>
        <w:t>3.Pravilnik</w:t>
      </w:r>
      <w:proofErr w:type="gramEnd"/>
      <w:r>
        <w:rPr>
          <w:sz w:val="24"/>
          <w:szCs w:val="24"/>
        </w:rPr>
        <w:t xml:space="preserve"> o zaštiti na radu zaposlenika,</w:t>
      </w:r>
    </w:p>
    <w:p w:rsidR="000A3B2A" w:rsidRDefault="005D4290">
      <w:pPr>
        <w:spacing w:line="260" w:lineRule="exact"/>
        <w:ind w:left="281"/>
        <w:rPr>
          <w:sz w:val="24"/>
          <w:szCs w:val="24"/>
        </w:rPr>
      </w:pPr>
      <w:proofErr w:type="gramStart"/>
      <w:r>
        <w:rPr>
          <w:sz w:val="24"/>
          <w:szCs w:val="24"/>
        </w:rPr>
        <w:t>4.Pravilnik</w:t>
      </w:r>
      <w:proofErr w:type="gramEnd"/>
      <w:r>
        <w:rPr>
          <w:sz w:val="24"/>
          <w:szCs w:val="24"/>
        </w:rPr>
        <w:t xml:space="preserve"> o zaštiti od požara,</w:t>
      </w:r>
    </w:p>
    <w:p w:rsidR="000A3B2A" w:rsidRDefault="005D4290">
      <w:pPr>
        <w:spacing w:line="260" w:lineRule="exact"/>
        <w:ind w:left="281"/>
        <w:rPr>
          <w:sz w:val="24"/>
          <w:szCs w:val="24"/>
        </w:rPr>
      </w:pPr>
      <w:proofErr w:type="gramStart"/>
      <w:r>
        <w:rPr>
          <w:sz w:val="24"/>
          <w:szCs w:val="24"/>
        </w:rPr>
        <w:t>5.Pravilnik</w:t>
      </w:r>
      <w:proofErr w:type="gramEnd"/>
      <w:r>
        <w:rPr>
          <w:sz w:val="24"/>
          <w:szCs w:val="24"/>
        </w:rPr>
        <w:t xml:space="preserve"> o računovodstvenom poslovanju.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Preduzeće može, pored opštih akata iz prethodnog stava, donijeti i druga opšta akta.</w:t>
      </w:r>
      <w:proofErr w:type="gramEnd"/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69.</w:t>
      </w:r>
      <w:proofErr w:type="gramEnd"/>
    </w:p>
    <w:p w:rsidR="000A3B2A" w:rsidRDefault="005D4290">
      <w:pPr>
        <w:spacing w:before="4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Statut je osnovni opšti akt Preduzeća   i drugi opšti akti ne mogu biti u suprotnosti </w:t>
      </w:r>
      <w:proofErr w:type="gramStart"/>
      <w:r>
        <w:rPr>
          <w:sz w:val="24"/>
          <w:szCs w:val="24"/>
        </w:rPr>
        <w:t>sa</w:t>
      </w:r>
      <w:proofErr w:type="gramEnd"/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Statutom.</w:t>
      </w:r>
      <w:proofErr w:type="gramEnd"/>
    </w:p>
    <w:p w:rsidR="000A3B2A" w:rsidRDefault="005D4290">
      <w:pPr>
        <w:spacing w:before="2" w:line="260" w:lineRule="exact"/>
        <w:ind w:left="101" w:right="70" w:firstLine="710"/>
        <w:rPr>
          <w:sz w:val="24"/>
          <w:szCs w:val="24"/>
        </w:rPr>
      </w:pPr>
      <w:r>
        <w:rPr>
          <w:sz w:val="24"/>
          <w:szCs w:val="24"/>
        </w:rPr>
        <w:t>Statut  Preduzeća   donosi  Skupština  Preduzeća,  a  ostala  opšta  akta  donosi  Nadzorni odbor Preduzeća, odnosno Uprava Preduzeća, svako u svom domenu nadležnosti.</w:t>
      </w:r>
    </w:p>
    <w:p w:rsidR="000A3B2A" w:rsidRDefault="000A3B2A">
      <w:pPr>
        <w:spacing w:before="1" w:line="180" w:lineRule="exact"/>
        <w:rPr>
          <w:sz w:val="19"/>
          <w:szCs w:val="19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XII PROMJENA </w:t>
      </w:r>
      <w:r w:rsidR="0000572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STATUTA</w:t>
      </w:r>
      <w:r w:rsidR="0000572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I OBLIKA PREDUZEĆA, TRAJANJE I PRESTANAK</w:t>
      </w:r>
    </w:p>
    <w:p w:rsidR="000A3B2A" w:rsidRDefault="000A3B2A">
      <w:pPr>
        <w:spacing w:before="19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70.</w:t>
      </w:r>
      <w:proofErr w:type="gramEnd"/>
    </w:p>
    <w:p w:rsidR="000A3B2A" w:rsidRDefault="005D4290">
      <w:pPr>
        <w:spacing w:before="59"/>
        <w:ind w:left="811"/>
        <w:rPr>
          <w:sz w:val="24"/>
          <w:szCs w:val="24"/>
        </w:rPr>
      </w:pPr>
      <w:r>
        <w:rPr>
          <w:sz w:val="24"/>
          <w:szCs w:val="24"/>
        </w:rPr>
        <w:t>O promjenama Statuta i promjenama oblika Preduzeća odlučuje Skupština Preduzeća.</w:t>
      </w: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before="14" w:line="240" w:lineRule="exact"/>
        <w:rPr>
          <w:sz w:val="24"/>
          <w:szCs w:val="24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71.</w:t>
      </w:r>
      <w:proofErr w:type="gramEnd"/>
    </w:p>
    <w:p w:rsidR="000A3B2A" w:rsidRDefault="005D4290">
      <w:pPr>
        <w:spacing w:before="2" w:line="260" w:lineRule="exact"/>
        <w:ind w:left="101" w:right="68" w:firstLine="710"/>
        <w:rPr>
          <w:sz w:val="24"/>
          <w:szCs w:val="24"/>
        </w:rPr>
      </w:pPr>
      <w:r>
        <w:rPr>
          <w:sz w:val="24"/>
          <w:szCs w:val="24"/>
        </w:rPr>
        <w:t xml:space="preserve">Preduzeće se može spojiti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drugim Preduzećem ili se pripojiti drugom Preduzeću, ali ne prije isteka dvije godine od dana upisa Preduzeća u sudski registar.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Preduzeće prestaje sa </w:t>
      </w:r>
      <w:proofErr w:type="gramStart"/>
      <w:r>
        <w:rPr>
          <w:sz w:val="24"/>
          <w:szCs w:val="24"/>
        </w:rPr>
        <w:t>radom  na</w:t>
      </w:r>
      <w:proofErr w:type="gramEnd"/>
      <w:r>
        <w:rPr>
          <w:sz w:val="24"/>
          <w:szCs w:val="24"/>
        </w:rPr>
        <w:t xml:space="preserve">  osnovu odluke Skupštine  Preduzeća, a po izmirenju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svih</w:t>
      </w:r>
      <w:proofErr w:type="gramEnd"/>
      <w:r>
        <w:rPr>
          <w:sz w:val="24"/>
          <w:szCs w:val="24"/>
        </w:rPr>
        <w:t xml:space="preserve"> poreskih i drugih obaveza.</w:t>
      </w:r>
    </w:p>
    <w:p w:rsidR="000A3B2A" w:rsidRDefault="005D4290">
      <w:pPr>
        <w:spacing w:before="2" w:line="260" w:lineRule="exact"/>
        <w:ind w:left="101" w:right="78" w:firstLine="710"/>
        <w:rPr>
          <w:sz w:val="24"/>
          <w:szCs w:val="24"/>
        </w:rPr>
      </w:pPr>
      <w:r>
        <w:rPr>
          <w:sz w:val="24"/>
          <w:szCs w:val="24"/>
        </w:rPr>
        <w:t>Odluku  iz  prethodnog  stava  osnivač  je  dužan  dostaviti  registracionom  sudu  radi pokretanja postupka likvidacije u roku od 15 dana od dana donošenja odluke.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U  slučaju</w:t>
      </w:r>
      <w:proofErr w:type="gramEnd"/>
      <w:r>
        <w:rPr>
          <w:sz w:val="24"/>
          <w:szCs w:val="24"/>
        </w:rPr>
        <w:t xml:space="preserve"> prestanka rada  Preduzeća, osnivaču  Preduzeća se vraćaju njegova uložena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  <w:sectPr w:rsidR="000A3B2A">
          <w:headerReference w:type="default" r:id="rId13"/>
          <w:footerReference w:type="default" r:id="rId14"/>
          <w:pgSz w:w="11920" w:h="16840"/>
          <w:pgMar w:top="1240" w:right="1300" w:bottom="280" w:left="1320" w:header="0" w:footer="749" w:gutter="0"/>
          <w:pgNumType w:start="16"/>
          <w:cols w:space="720"/>
        </w:sectPr>
      </w:pPr>
      <w:proofErr w:type="gramStart"/>
      <w:r>
        <w:rPr>
          <w:sz w:val="24"/>
          <w:szCs w:val="24"/>
        </w:rPr>
        <w:t>sredstva</w:t>
      </w:r>
      <w:proofErr w:type="gramEnd"/>
      <w:r>
        <w:rPr>
          <w:sz w:val="24"/>
          <w:szCs w:val="24"/>
        </w:rPr>
        <w:t>, nakon izmirenja svih obaveza.</w:t>
      </w:r>
    </w:p>
    <w:p w:rsidR="000A3B2A" w:rsidRDefault="005D4290">
      <w:pPr>
        <w:spacing w:before="66"/>
        <w:ind w:left="101" w:right="335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XIII RAČUNOVODSTVENO-REVIZIJSKI STANDARDI</w:t>
      </w:r>
    </w:p>
    <w:p w:rsidR="000A3B2A" w:rsidRDefault="000A3B2A">
      <w:pPr>
        <w:spacing w:before="4" w:line="180" w:lineRule="exact"/>
        <w:rPr>
          <w:sz w:val="19"/>
          <w:szCs w:val="19"/>
        </w:rPr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72.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U   Preduzeću   se   </w:t>
      </w:r>
      <w:proofErr w:type="gramStart"/>
      <w:r>
        <w:rPr>
          <w:sz w:val="24"/>
          <w:szCs w:val="24"/>
        </w:rPr>
        <w:t>vodi  računovodstvo</w:t>
      </w:r>
      <w:proofErr w:type="gramEnd"/>
      <w:r>
        <w:rPr>
          <w:sz w:val="24"/>
          <w:szCs w:val="24"/>
        </w:rPr>
        <w:t xml:space="preserve">  u   skladu   sa   Zakonom   o  računovodstvu   i</w:t>
      </w:r>
    </w:p>
    <w:p w:rsidR="000A3B2A" w:rsidRDefault="005D4290">
      <w:pPr>
        <w:spacing w:before="7" w:line="260" w:lineRule="exact"/>
        <w:ind w:left="101" w:right="78"/>
        <w:jc w:val="both"/>
        <w:rPr>
          <w:sz w:val="24"/>
          <w:szCs w:val="24"/>
        </w:rPr>
      </w:pPr>
      <w:r>
        <w:rPr>
          <w:sz w:val="24"/>
          <w:szCs w:val="24"/>
        </w:rPr>
        <w:t>računovodstvenim   kodeksima,   kojim   se   osiguravaju   pravovremene,   potpune   i   tačne informacije  i pripremaju  izvještaji  o poslovanju, prihodima  i rashodima,  imovini,  kapitalu  i obavezama Preduzeća, za potrebe Preduzeća i nadležnih državnih organa i drugih ovlaštenih organizacija.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Nadzorni  odbor</w:t>
      </w:r>
      <w:proofErr w:type="gramEnd"/>
      <w:r>
        <w:rPr>
          <w:sz w:val="24"/>
          <w:szCs w:val="24"/>
        </w:rPr>
        <w:t xml:space="preserve">  je  odgovoran  da  organizira  izradu  vjerodostojnih  računovodstvenih</w:t>
      </w:r>
    </w:p>
    <w:p w:rsidR="000A3B2A" w:rsidRDefault="005D4290">
      <w:pPr>
        <w:spacing w:before="4"/>
        <w:ind w:left="101" w:right="67"/>
        <w:jc w:val="both"/>
        <w:rPr>
          <w:sz w:val="24"/>
          <w:szCs w:val="24"/>
        </w:rPr>
      </w:pPr>
      <w:r>
        <w:rPr>
          <w:sz w:val="24"/>
          <w:szCs w:val="24"/>
        </w:rPr>
        <w:t>evidencija i finansijskih izvještaja sačinjenih u skladu sa važećim zakonima o računovodstvu i reviziji iz  kojih  je vidljiv  finansijski položaj Preduzeća, te koji se daju  na uvid svim licima koja imaju legitiman interes za poslovanje Preduzeća.</w:t>
      </w:r>
    </w:p>
    <w:p w:rsidR="000A3B2A" w:rsidRDefault="000A3B2A">
      <w:pPr>
        <w:spacing w:before="9" w:line="100" w:lineRule="exact"/>
        <w:rPr>
          <w:sz w:val="11"/>
          <w:szCs w:val="11"/>
        </w:rPr>
      </w:pPr>
    </w:p>
    <w:p w:rsidR="000A3B2A" w:rsidRDefault="005D4290">
      <w:pPr>
        <w:ind w:left="773" w:right="6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Obavezu iz stava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 nadzorni odbor ne može prenositi na drugi organ.</w:t>
      </w: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before="19" w:line="220" w:lineRule="exact"/>
        <w:rPr>
          <w:sz w:val="22"/>
          <w:szCs w:val="22"/>
        </w:rPr>
      </w:pPr>
    </w:p>
    <w:p w:rsidR="000A3B2A" w:rsidRDefault="005D4290">
      <w:pPr>
        <w:ind w:left="101" w:right="308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XIV PRAVA I OBAVEZE ZAPOSLENIKA U PREDUZEĆU</w:t>
      </w:r>
    </w:p>
    <w:p w:rsidR="000A3B2A" w:rsidRDefault="000A3B2A">
      <w:pPr>
        <w:spacing w:before="4" w:line="120" w:lineRule="exact"/>
        <w:rPr>
          <w:sz w:val="13"/>
          <w:szCs w:val="13"/>
        </w:rPr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73.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Zaposlenici u Preduzeću ostvaruju prava i izvršavaju obaveze u skladu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zakonskim</w:t>
      </w:r>
    </w:p>
    <w:p w:rsidR="000A3B2A" w:rsidRDefault="005D4290">
      <w:pPr>
        <w:spacing w:line="260" w:lineRule="exact"/>
        <w:ind w:left="101" w:right="1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propisima</w:t>
      </w:r>
      <w:proofErr w:type="gramEnd"/>
      <w:r>
        <w:rPr>
          <w:sz w:val="24"/>
          <w:szCs w:val="24"/>
        </w:rPr>
        <w:t xml:space="preserve"> i aktima Preduzeća, Zakonom o radu, Kolektivnim ugovorom i Pravilnikom o radu.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74.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Zaposlenicima  je</w:t>
      </w:r>
      <w:proofErr w:type="gramEnd"/>
      <w:r>
        <w:rPr>
          <w:sz w:val="24"/>
          <w:szCs w:val="24"/>
        </w:rPr>
        <w:t xml:space="preserve"> zabranjeno, bez  odobrenja poslodavca, da se za svoj ili  tuđi račun</w:t>
      </w:r>
    </w:p>
    <w:p w:rsidR="000A3B2A" w:rsidRDefault="005D4290">
      <w:pPr>
        <w:spacing w:line="260" w:lineRule="exact"/>
        <w:ind w:left="101" w:right="39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bave</w:t>
      </w:r>
      <w:proofErr w:type="gramEnd"/>
      <w:r>
        <w:rPr>
          <w:sz w:val="24"/>
          <w:szCs w:val="24"/>
        </w:rPr>
        <w:t xml:space="preserve"> poslovima iz djelatnosti koju obavlja Preduzeće.</w:t>
      </w:r>
    </w:p>
    <w:p w:rsidR="000A3B2A" w:rsidRDefault="000A3B2A">
      <w:pPr>
        <w:spacing w:before="4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spacing w:line="260" w:lineRule="exact"/>
        <w:ind w:left="101" w:right="2075"/>
        <w:jc w:val="both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XV DRUGA PITANJA ZNAČAJNA ZA POSLOVANJE PREDUZEĆA</w:t>
      </w:r>
    </w:p>
    <w:p w:rsidR="000A3B2A" w:rsidRDefault="000A3B2A">
      <w:pPr>
        <w:spacing w:before="11" w:line="240" w:lineRule="exact"/>
        <w:rPr>
          <w:sz w:val="24"/>
          <w:szCs w:val="24"/>
        </w:rPr>
        <w:sectPr w:rsidR="000A3B2A">
          <w:headerReference w:type="default" r:id="rId15"/>
          <w:footerReference w:type="default" r:id="rId16"/>
          <w:pgSz w:w="11920" w:h="16840"/>
          <w:pgMar w:top="1240" w:right="1300" w:bottom="280" w:left="1320" w:header="0" w:footer="749" w:gutter="0"/>
          <w:pgNumType w:start="17"/>
          <w:cols w:space="720"/>
        </w:sectPr>
      </w:pPr>
    </w:p>
    <w:p w:rsidR="000A3B2A" w:rsidRDefault="005D4290">
      <w:pPr>
        <w:spacing w:before="29"/>
        <w:ind w:left="101" w:right="-56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>a )</w:t>
      </w:r>
      <w:proofErr w:type="gramEnd"/>
      <w:r>
        <w:rPr>
          <w:b/>
          <w:i/>
          <w:sz w:val="24"/>
          <w:szCs w:val="24"/>
        </w:rPr>
        <w:t xml:space="preserve"> Poslovna tajna</w:t>
      </w:r>
    </w:p>
    <w:p w:rsidR="000A3B2A" w:rsidRDefault="005D429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0A3B2A" w:rsidRDefault="000A3B2A">
      <w:pPr>
        <w:spacing w:line="200" w:lineRule="exact"/>
      </w:pPr>
    </w:p>
    <w:p w:rsidR="000A3B2A" w:rsidRDefault="005D4290">
      <w:pPr>
        <w:spacing w:line="260" w:lineRule="exact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1890" w:space="2317"/>
            <w:col w:w="5093"/>
          </w:cols>
        </w:sectPr>
      </w:pPr>
      <w:proofErr w:type="gramStart"/>
      <w:r>
        <w:rPr>
          <w:b/>
          <w:position w:val="-1"/>
          <w:sz w:val="24"/>
          <w:szCs w:val="24"/>
        </w:rPr>
        <w:t>Član 75.</w:t>
      </w:r>
      <w:proofErr w:type="gramEnd"/>
    </w:p>
    <w:p w:rsidR="000A3B2A" w:rsidRDefault="005D4290">
      <w:pPr>
        <w:spacing w:before="4"/>
        <w:ind w:left="101" w:right="70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Poslovnu   tajnu   Preduzeća   predstavljaju   isprave   i   podaci   čije   bi   saopštavanje neovlaštenom licu štetilo interesima i poslovnom ugledu Preduzeća, a naročito informacije o poslovanju za koje je očito da bi prouzrokovale značajnu štetu Preduzeću ako dodju u posjed trećeg lica bez saglasnosti Preduzeća.</w:t>
      </w:r>
      <w:proofErr w:type="gramEnd"/>
    </w:p>
    <w:p w:rsidR="000A3B2A" w:rsidRDefault="005D4290">
      <w:pPr>
        <w:spacing w:before="2" w:line="260" w:lineRule="exact"/>
        <w:ind w:left="101" w:right="82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Nadležni organ Preduzeća dužan je pismenim aktom odrediti informacije koje imaju karakter poslovne tajne i lica za njihovo korištenje i zaštitu.</w:t>
      </w:r>
      <w:proofErr w:type="gramEnd"/>
    </w:p>
    <w:p w:rsidR="000A3B2A" w:rsidRDefault="000A3B2A">
      <w:pPr>
        <w:spacing w:before="1" w:line="120" w:lineRule="exact"/>
        <w:rPr>
          <w:sz w:val="12"/>
          <w:szCs w:val="12"/>
        </w:rPr>
      </w:pPr>
    </w:p>
    <w:p w:rsidR="000A3B2A" w:rsidRDefault="005D4290">
      <w:pPr>
        <w:ind w:left="811"/>
        <w:rPr>
          <w:sz w:val="24"/>
          <w:szCs w:val="24"/>
        </w:rPr>
      </w:pPr>
      <w:r>
        <w:rPr>
          <w:sz w:val="24"/>
          <w:szCs w:val="24"/>
        </w:rPr>
        <w:t>Za  poslovnu  tajnu  ne  mogu  se  odrediti  podaci  koji  su  javni  po  Zakonu  i  drugim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propisima</w:t>
      </w:r>
      <w:proofErr w:type="gramEnd"/>
      <w:r>
        <w:rPr>
          <w:sz w:val="24"/>
          <w:szCs w:val="24"/>
        </w:rPr>
        <w:t xml:space="preserve"> i podaci o kršenju zakona i drugih propisa.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76.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Poslovnu  tajnu  dužni  su  da  čuvaju  članovi  Nadzornog  odbora,  uprava  Preduzeća,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članovi</w:t>
      </w:r>
      <w:proofErr w:type="gramEnd"/>
      <w:r>
        <w:rPr>
          <w:sz w:val="24"/>
          <w:szCs w:val="24"/>
        </w:rPr>
        <w:t xml:space="preserve"> Preduzeća i sva zaposlena lica u Preduzeću i lica u ugovornom odnosu sa Preduzećem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koja</w:t>
      </w:r>
      <w:proofErr w:type="gramEnd"/>
      <w:r>
        <w:rPr>
          <w:sz w:val="24"/>
          <w:szCs w:val="24"/>
        </w:rPr>
        <w:t xml:space="preserve"> na bilo koji način saznaju za ispravu ili podatak koji se smatra poslovnom tajnom.</w:t>
      </w:r>
    </w:p>
    <w:p w:rsidR="000A3B2A" w:rsidRDefault="005D4290">
      <w:pPr>
        <w:spacing w:before="2" w:line="260" w:lineRule="exact"/>
        <w:ind w:left="101" w:right="69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Dužnost čuvanja poslovne tajne traje i nakon prestanka radnog odnosa u Preduzeću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ugovornog odnosa lica sa Preduzećem.</w:t>
      </w:r>
    </w:p>
    <w:p w:rsidR="000A3B2A" w:rsidRDefault="000A3B2A">
      <w:pPr>
        <w:spacing w:before="7" w:line="160" w:lineRule="exact"/>
        <w:rPr>
          <w:sz w:val="16"/>
          <w:szCs w:val="16"/>
        </w:rPr>
      </w:pPr>
    </w:p>
    <w:p w:rsidR="000A3B2A" w:rsidRDefault="000A3B2A">
      <w:pPr>
        <w:spacing w:line="200" w:lineRule="exact"/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</w:p>
    <w:p w:rsidR="000A3B2A" w:rsidRDefault="005D4290">
      <w:pPr>
        <w:spacing w:before="29"/>
        <w:ind w:left="101" w:right="-56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b) Nabavka</w:t>
      </w:r>
    </w:p>
    <w:p w:rsidR="000A3B2A" w:rsidRDefault="005D4290">
      <w:pPr>
        <w:spacing w:line="200" w:lineRule="exact"/>
      </w:pPr>
      <w:r>
        <w:br w:type="column"/>
      </w:r>
    </w:p>
    <w:p w:rsidR="000A3B2A" w:rsidRDefault="000A3B2A">
      <w:pPr>
        <w:spacing w:before="4" w:line="220" w:lineRule="exact"/>
        <w:rPr>
          <w:sz w:val="22"/>
          <w:szCs w:val="22"/>
        </w:rPr>
      </w:pPr>
    </w:p>
    <w:p w:rsidR="000A3B2A" w:rsidRDefault="005D4290">
      <w:pPr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1241" w:space="2967"/>
            <w:col w:w="5092"/>
          </w:cols>
        </w:sectPr>
      </w:pPr>
      <w:proofErr w:type="gramStart"/>
      <w:r>
        <w:rPr>
          <w:b/>
          <w:sz w:val="24"/>
          <w:szCs w:val="24"/>
        </w:rPr>
        <w:t>Član 77.</w:t>
      </w:r>
      <w:proofErr w:type="gramEnd"/>
    </w:p>
    <w:p w:rsidR="000A3B2A" w:rsidRDefault="005D4290">
      <w:pPr>
        <w:spacing w:before="70" w:line="260" w:lineRule="exact"/>
        <w:ind w:left="101" w:right="67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Svi  postupci  nabavke  koji  se  obavljaju  u  Preduzeću  bit  će  provedeni  uz  strogo poštivanje   odredaba   važećih   Zakona   o   javnim   nabavkama.   </w:t>
      </w:r>
      <w:proofErr w:type="gramStart"/>
      <w:r>
        <w:rPr>
          <w:sz w:val="24"/>
          <w:szCs w:val="24"/>
        </w:rPr>
        <w:t>Uprava   i   Nadzorni   odbor Preduzeća dužni su provoditi odredbe važećih propisa o javnim nabavkama.</w:t>
      </w:r>
      <w:proofErr w:type="gramEnd"/>
    </w:p>
    <w:p w:rsidR="000A3B2A" w:rsidRDefault="000A3B2A">
      <w:pPr>
        <w:spacing w:before="2" w:line="160" w:lineRule="exact"/>
        <w:rPr>
          <w:sz w:val="16"/>
          <w:szCs w:val="16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  <w:sectPr w:rsidR="000A3B2A">
          <w:headerReference w:type="default" r:id="rId17"/>
          <w:footerReference w:type="default" r:id="rId18"/>
          <w:pgSz w:w="11920" w:h="16840"/>
          <w:pgMar w:top="1240" w:right="1300" w:bottom="280" w:left="1320" w:header="0" w:footer="749" w:gutter="0"/>
          <w:pgNumType w:start="18"/>
          <w:cols w:space="720"/>
        </w:sectPr>
      </w:pPr>
    </w:p>
    <w:p w:rsidR="000A3B2A" w:rsidRDefault="000A3B2A">
      <w:pPr>
        <w:spacing w:line="200" w:lineRule="exact"/>
      </w:pPr>
    </w:p>
    <w:p w:rsidR="000A3B2A" w:rsidRDefault="000A3B2A">
      <w:pPr>
        <w:spacing w:before="4" w:line="220" w:lineRule="exact"/>
        <w:rPr>
          <w:sz w:val="22"/>
          <w:szCs w:val="22"/>
        </w:rPr>
      </w:pPr>
    </w:p>
    <w:p w:rsidR="000A3B2A" w:rsidRDefault="005D4290">
      <w:pPr>
        <w:spacing w:line="260" w:lineRule="exact"/>
        <w:ind w:left="811" w:right="-56"/>
        <w:rPr>
          <w:sz w:val="24"/>
          <w:szCs w:val="24"/>
        </w:rPr>
      </w:pPr>
      <w:r>
        <w:rPr>
          <w:position w:val="-1"/>
          <w:sz w:val="24"/>
          <w:szCs w:val="24"/>
        </w:rPr>
        <w:t>Uprava je dužna:</w:t>
      </w:r>
    </w:p>
    <w:p w:rsidR="000A3B2A" w:rsidRDefault="005D4290">
      <w:pPr>
        <w:spacing w:before="29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2452" w:space="1756"/>
            <w:col w:w="5092"/>
          </w:cols>
        </w:sectPr>
      </w:pPr>
      <w:r>
        <w:br w:type="column"/>
      </w:r>
      <w:proofErr w:type="gramStart"/>
      <w:r>
        <w:rPr>
          <w:b/>
          <w:sz w:val="24"/>
          <w:szCs w:val="24"/>
        </w:rPr>
        <w:lastRenderedPageBreak/>
        <w:t>Član 78.</w:t>
      </w:r>
      <w:proofErr w:type="gramEnd"/>
    </w:p>
    <w:p w:rsidR="000A3B2A" w:rsidRDefault="005D4290">
      <w:pPr>
        <w:spacing w:before="4"/>
        <w:ind w:left="60" w:right="8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</w:t>
      </w:r>
      <w:proofErr w:type="gramStart"/>
      <w:r>
        <w:rPr>
          <w:sz w:val="24"/>
          <w:szCs w:val="24"/>
        </w:rPr>
        <w:t>donijeti</w:t>
      </w:r>
      <w:proofErr w:type="gramEnd"/>
      <w:r>
        <w:rPr>
          <w:sz w:val="24"/>
          <w:szCs w:val="24"/>
        </w:rPr>
        <w:t xml:space="preserve"> provedbeni propis  o javnim nabavkama  kojim će se urediti postupak nabavke u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Preduzeću u skladu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važećim propisima o nabavci;</w:t>
      </w:r>
    </w:p>
    <w:p w:rsidR="000A3B2A" w:rsidRDefault="005D4290">
      <w:pPr>
        <w:tabs>
          <w:tab w:val="left" w:pos="460"/>
        </w:tabs>
        <w:spacing w:before="8" w:line="260" w:lineRule="exact"/>
        <w:ind w:left="461" w:right="75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nadzirati</w:t>
      </w:r>
      <w:proofErr w:type="gramEnd"/>
      <w:r>
        <w:rPr>
          <w:sz w:val="24"/>
          <w:szCs w:val="24"/>
        </w:rPr>
        <w:t xml:space="preserve"> zaposlenike Preduzeća u implementaciji važećih propisa o javnim nabavkama, te odredaba provedbenog propisa o nabavci u Preduzeću;</w:t>
      </w:r>
    </w:p>
    <w:p w:rsidR="000A3B2A" w:rsidRDefault="005D4290">
      <w:pPr>
        <w:tabs>
          <w:tab w:val="left" w:pos="460"/>
        </w:tabs>
        <w:spacing w:line="260" w:lineRule="exact"/>
        <w:ind w:left="461" w:right="86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podnositi</w:t>
      </w:r>
      <w:proofErr w:type="gramEnd"/>
      <w:r>
        <w:rPr>
          <w:sz w:val="24"/>
          <w:szCs w:val="24"/>
        </w:rPr>
        <w:t xml:space="preserve"> izvještaje o nabavci Odboru za reviziju u roku od 15 dana i Nadzornom odboru u roku od 30 dana od dana zaključenja ugovora o javnim nabavkama.</w:t>
      </w:r>
    </w:p>
    <w:p w:rsidR="000A3B2A" w:rsidRDefault="005D4290">
      <w:pPr>
        <w:spacing w:line="260" w:lineRule="exact"/>
        <w:ind w:left="62" w:right="84"/>
        <w:jc w:val="center"/>
        <w:rPr>
          <w:sz w:val="24"/>
          <w:szCs w:val="24"/>
        </w:rPr>
      </w:pPr>
      <w:r>
        <w:rPr>
          <w:sz w:val="24"/>
          <w:szCs w:val="24"/>
        </w:rPr>
        <w:t>-     uprava  može  na  jednog  od  svojih  članova  prenijeti  svaku  od  navedenih  dužnosti,  uz</w:t>
      </w:r>
    </w:p>
    <w:p w:rsidR="000A3B2A" w:rsidRDefault="005D4290">
      <w:pPr>
        <w:spacing w:before="7" w:line="260" w:lineRule="exact"/>
        <w:ind w:left="461" w:right="86"/>
        <w:rPr>
          <w:sz w:val="24"/>
          <w:szCs w:val="24"/>
        </w:rPr>
      </w:pPr>
      <w:proofErr w:type="gramStart"/>
      <w:r>
        <w:rPr>
          <w:sz w:val="24"/>
          <w:szCs w:val="24"/>
        </w:rPr>
        <w:t>jednoglasnu</w:t>
      </w:r>
      <w:proofErr w:type="gramEnd"/>
      <w:r>
        <w:rPr>
          <w:sz w:val="24"/>
          <w:szCs w:val="24"/>
        </w:rPr>
        <w:t xml:space="preserve"> pisanu saglasnost nadzornog odbora, ali će uprava i dalje biti odgovorna za vršenje nadzora nad svakom od navedenih dužnosti.</w:t>
      </w:r>
    </w:p>
    <w:p w:rsidR="000A3B2A" w:rsidRDefault="000A3B2A">
      <w:pPr>
        <w:spacing w:before="11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79.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U postupku javne nabavke Nadzorni odbor je dužan:</w:t>
      </w:r>
    </w:p>
    <w:p w:rsidR="000A3B2A" w:rsidRDefault="005D4290">
      <w:pPr>
        <w:tabs>
          <w:tab w:val="left" w:pos="460"/>
        </w:tabs>
        <w:spacing w:before="7" w:line="260" w:lineRule="exact"/>
        <w:ind w:left="461" w:right="8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razmatrati</w:t>
      </w:r>
      <w:proofErr w:type="gramEnd"/>
      <w:r>
        <w:rPr>
          <w:sz w:val="24"/>
          <w:szCs w:val="24"/>
        </w:rPr>
        <w:t xml:space="preserve"> provedbeni propis za postupak javne nabavke u smislu njegove usaglašenosti sa važećim propisima o nabavci;</w:t>
      </w:r>
    </w:p>
    <w:p w:rsidR="000A3B2A" w:rsidRDefault="005D4290">
      <w:pPr>
        <w:spacing w:line="260" w:lineRule="exact"/>
        <w:ind w:left="60" w:right="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vršiti</w:t>
      </w:r>
      <w:proofErr w:type="gramEnd"/>
      <w:r>
        <w:rPr>
          <w:sz w:val="24"/>
          <w:szCs w:val="24"/>
        </w:rPr>
        <w:t xml:space="preserve"> nadzor nad radom uprave i zaposlenika Preduzeća u pogledu primjene provedbenog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propisa</w:t>
      </w:r>
      <w:proofErr w:type="gramEnd"/>
      <w:r>
        <w:rPr>
          <w:sz w:val="24"/>
          <w:szCs w:val="24"/>
        </w:rPr>
        <w:t xml:space="preserve"> o postupku javne nabavke, te važećih propisa o javnim nabavkama;</w:t>
      </w:r>
    </w:p>
    <w:p w:rsidR="000A3B2A" w:rsidRDefault="005D4290">
      <w:pPr>
        <w:spacing w:line="260" w:lineRule="exact"/>
        <w:ind w:left="60" w:right="86"/>
        <w:jc w:val="center"/>
        <w:rPr>
          <w:sz w:val="24"/>
          <w:szCs w:val="24"/>
        </w:rPr>
      </w:pPr>
      <w:r>
        <w:rPr>
          <w:sz w:val="24"/>
          <w:szCs w:val="24"/>
        </w:rPr>
        <w:t>-     razmatrati  izvještaje  o  javnoj  nabavci  te  prijaviti  nadležnim  organima  sve  eventualne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prijevare</w:t>
      </w:r>
      <w:proofErr w:type="gramEnd"/>
      <w:r>
        <w:rPr>
          <w:sz w:val="24"/>
          <w:szCs w:val="24"/>
        </w:rPr>
        <w:t xml:space="preserve"> ili zloupotrebe.</w:t>
      </w:r>
    </w:p>
    <w:p w:rsidR="000A3B2A" w:rsidRDefault="005D4290">
      <w:pPr>
        <w:spacing w:before="4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  Nadzorni odbor ne može prenositi ovlaštenja iz ovog člana </w:t>
      </w:r>
      <w:proofErr w:type="gramStart"/>
      <w:r>
        <w:rPr>
          <w:position w:val="-1"/>
          <w:sz w:val="24"/>
          <w:szCs w:val="24"/>
        </w:rPr>
        <w:t>na</w:t>
      </w:r>
      <w:proofErr w:type="gramEnd"/>
      <w:r>
        <w:rPr>
          <w:position w:val="-1"/>
          <w:sz w:val="24"/>
          <w:szCs w:val="24"/>
        </w:rPr>
        <w:t xml:space="preserve"> drugi organ.</w:t>
      </w:r>
    </w:p>
    <w:p w:rsidR="000A3B2A" w:rsidRDefault="000A3B2A">
      <w:pPr>
        <w:spacing w:before="11" w:line="240" w:lineRule="exact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</w:p>
    <w:p w:rsidR="000A3B2A" w:rsidRDefault="005D4290">
      <w:pPr>
        <w:spacing w:before="29"/>
        <w:ind w:left="101" w:right="-56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c) Nedopuštene aktivnosti</w:t>
      </w:r>
    </w:p>
    <w:p w:rsidR="000A3B2A" w:rsidRDefault="005D4290">
      <w:pPr>
        <w:spacing w:line="200" w:lineRule="exact"/>
      </w:pPr>
      <w:r>
        <w:br w:type="column"/>
      </w:r>
    </w:p>
    <w:p w:rsidR="000A3B2A" w:rsidRDefault="000A3B2A">
      <w:pPr>
        <w:spacing w:before="4" w:line="220" w:lineRule="exact"/>
        <w:rPr>
          <w:sz w:val="22"/>
          <w:szCs w:val="22"/>
        </w:rPr>
      </w:pPr>
    </w:p>
    <w:p w:rsidR="000A3B2A" w:rsidRDefault="005D4290">
      <w:pPr>
        <w:spacing w:line="260" w:lineRule="exact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2641" w:space="1566"/>
            <w:col w:w="5093"/>
          </w:cols>
        </w:sectPr>
      </w:pPr>
      <w:proofErr w:type="gramStart"/>
      <w:r>
        <w:rPr>
          <w:b/>
          <w:position w:val="-1"/>
          <w:sz w:val="24"/>
          <w:szCs w:val="24"/>
        </w:rPr>
        <w:t>Član 80.</w:t>
      </w:r>
      <w:proofErr w:type="gramEnd"/>
    </w:p>
    <w:p w:rsidR="000A3B2A" w:rsidRDefault="005D4290">
      <w:pPr>
        <w:spacing w:before="4"/>
        <w:ind w:left="811"/>
        <w:rPr>
          <w:sz w:val="24"/>
          <w:szCs w:val="24"/>
        </w:rPr>
      </w:pPr>
      <w:r>
        <w:rPr>
          <w:sz w:val="24"/>
          <w:szCs w:val="24"/>
        </w:rPr>
        <w:lastRenderedPageBreak/>
        <w:t>Preduzeću je strogo zabranjeno obavljanje sljedećih aktivnosti: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>-     davanje  kredita  ili  pozajmica  zaposlenim  u  Preduzeću  ili  trećim  licima,  ili  pružanje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garancija</w:t>
      </w:r>
      <w:proofErr w:type="gramEnd"/>
      <w:r>
        <w:rPr>
          <w:sz w:val="24"/>
          <w:szCs w:val="24"/>
        </w:rPr>
        <w:t xml:space="preserve"> ili osiguranja za kredite;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75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davanja</w:t>
      </w:r>
      <w:proofErr w:type="gramEnd"/>
      <w:r>
        <w:rPr>
          <w:sz w:val="24"/>
          <w:szCs w:val="24"/>
        </w:rPr>
        <w:t xml:space="preserve"> putem donacija u suprotnosti sa odredbama važećih zakona o dodjeli sredstava ili donacijama;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isplata</w:t>
      </w:r>
      <w:proofErr w:type="gramEnd"/>
      <w:r>
        <w:rPr>
          <w:sz w:val="24"/>
          <w:szCs w:val="24"/>
        </w:rPr>
        <w:t xml:space="preserve"> plaća zaposlenim na bilo kakvoj listi čekanja;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isplata</w:t>
      </w:r>
      <w:proofErr w:type="gramEnd"/>
      <w:r>
        <w:rPr>
          <w:sz w:val="24"/>
          <w:szCs w:val="24"/>
        </w:rPr>
        <w:t xml:space="preserve">    plaća   zaposlenim   protivno    odredbama    važećih   zakona    o   penzijskom    i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zdravstvenom</w:t>
      </w:r>
      <w:proofErr w:type="gramEnd"/>
      <w:r>
        <w:rPr>
          <w:sz w:val="24"/>
          <w:szCs w:val="24"/>
        </w:rPr>
        <w:t xml:space="preserve"> osiguranju;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72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učešće</w:t>
      </w:r>
      <w:proofErr w:type="gramEnd"/>
      <w:r>
        <w:rPr>
          <w:sz w:val="24"/>
          <w:szCs w:val="24"/>
        </w:rPr>
        <w:t xml:space="preserve"> u postupku nabavke u svojstvu ponuđača bilo kojeg lica koje je pripremilo poziv na tender;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vršenje  izmjena</w:t>
      </w:r>
      <w:proofErr w:type="gramEnd"/>
      <w:r>
        <w:rPr>
          <w:sz w:val="24"/>
          <w:szCs w:val="24"/>
        </w:rPr>
        <w:t xml:space="preserve">  ili dopuna u bilo kojem  već zaključenom ugovoru  o nabavci, osim ako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nisu</w:t>
      </w:r>
      <w:proofErr w:type="gramEnd"/>
      <w:r>
        <w:rPr>
          <w:sz w:val="24"/>
          <w:szCs w:val="24"/>
        </w:rPr>
        <w:t xml:space="preserve"> izvršene u skladu sa važećim zakonima o nabavci;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72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prihvat  plaćanja  sredstvom  koje  zamjenjuje  novac,  plaćanja  u  naturi,  ili  gotovinskom ekvivalentu;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investiranje  tekućih  sredstava  Preduzeća,  osim  kada  se  radi  o  odobrenim  investicijama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prema</w:t>
      </w:r>
      <w:proofErr w:type="gramEnd"/>
      <w:r>
        <w:rPr>
          <w:sz w:val="24"/>
          <w:szCs w:val="24"/>
        </w:rPr>
        <w:t xml:space="preserve"> definiciji datoj u važećim zakonima o investiranju javnih fondova;</w:t>
      </w:r>
    </w:p>
    <w:p w:rsidR="000A3B2A" w:rsidRDefault="005D4290">
      <w:pPr>
        <w:tabs>
          <w:tab w:val="left" w:pos="460"/>
        </w:tabs>
        <w:spacing w:before="7" w:line="260" w:lineRule="exact"/>
        <w:ind w:left="461" w:right="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zaključenje  ugovora  o raspolaganju  sa  ukupnom  vrijednošću  većom  od  10.000,00  KM, bez potpisa direktora i odgovornog člana uprave;</w:t>
      </w:r>
    </w:p>
    <w:p w:rsidR="000A3B2A" w:rsidRDefault="005D4290">
      <w:pPr>
        <w:tabs>
          <w:tab w:val="left" w:pos="460"/>
        </w:tabs>
        <w:spacing w:line="260" w:lineRule="exact"/>
        <w:ind w:left="461" w:right="85" w:hanging="360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obnavljanje</w:t>
      </w:r>
      <w:proofErr w:type="gramEnd"/>
      <w:r>
        <w:rPr>
          <w:sz w:val="24"/>
          <w:szCs w:val="24"/>
        </w:rPr>
        <w:t xml:space="preserve"> ili materijalno mijenjanje postojećih zajmova dodijeljenih povezanim licima ili trećim stranama.</w:t>
      </w:r>
    </w:p>
    <w:p w:rsidR="000A3B2A" w:rsidRDefault="005D4290">
      <w:pPr>
        <w:spacing w:before="61"/>
        <w:ind w:left="221" w:right="-56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d) Ograničene aktivnosti</w:t>
      </w:r>
    </w:p>
    <w:p w:rsidR="000A3B2A" w:rsidRDefault="005D4290">
      <w:pPr>
        <w:spacing w:line="200" w:lineRule="exact"/>
      </w:pPr>
      <w:r>
        <w:br w:type="column"/>
      </w:r>
    </w:p>
    <w:p w:rsidR="000A3B2A" w:rsidRDefault="000A3B2A">
      <w:pPr>
        <w:spacing w:before="17" w:line="240" w:lineRule="exact"/>
        <w:rPr>
          <w:sz w:val="24"/>
          <w:szCs w:val="24"/>
        </w:rPr>
      </w:pPr>
    </w:p>
    <w:p w:rsidR="000A3B2A" w:rsidRDefault="005D4290">
      <w:pPr>
        <w:spacing w:line="260" w:lineRule="exact"/>
        <w:rPr>
          <w:sz w:val="24"/>
          <w:szCs w:val="24"/>
        </w:rPr>
        <w:sectPr w:rsidR="000A3B2A">
          <w:headerReference w:type="default" r:id="rId19"/>
          <w:footerReference w:type="default" r:id="rId20"/>
          <w:pgSz w:w="11920" w:h="16840"/>
          <w:pgMar w:top="1520" w:right="1300" w:bottom="280" w:left="1320" w:header="0" w:footer="749" w:gutter="0"/>
          <w:pgNumType w:start="19"/>
          <w:cols w:num="2" w:space="720" w:equalWidth="0">
            <w:col w:w="2657" w:space="1551"/>
            <w:col w:w="5092"/>
          </w:cols>
        </w:sectPr>
      </w:pPr>
      <w:proofErr w:type="gramStart"/>
      <w:r>
        <w:rPr>
          <w:b/>
          <w:position w:val="-1"/>
          <w:sz w:val="24"/>
          <w:szCs w:val="24"/>
        </w:rPr>
        <w:t>Član 81.</w:t>
      </w:r>
      <w:proofErr w:type="gramEnd"/>
    </w:p>
    <w:p w:rsidR="000A3B2A" w:rsidRDefault="005D4290">
      <w:pPr>
        <w:spacing w:before="4"/>
        <w:ind w:left="8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Preduzeće   može   </w:t>
      </w:r>
      <w:proofErr w:type="gramStart"/>
      <w:r>
        <w:rPr>
          <w:sz w:val="24"/>
          <w:szCs w:val="24"/>
        </w:rPr>
        <w:t>poduzimati  sljedeće</w:t>
      </w:r>
      <w:proofErr w:type="gramEnd"/>
      <w:r>
        <w:rPr>
          <w:sz w:val="24"/>
          <w:szCs w:val="24"/>
        </w:rPr>
        <w:t xml:space="preserve">   aktivnosti,   isključivo   uz   pisano  ovlaštenje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>Nadzornog odbora: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izmirenje</w:t>
      </w:r>
      <w:proofErr w:type="gramEnd"/>
      <w:r>
        <w:rPr>
          <w:sz w:val="24"/>
          <w:szCs w:val="24"/>
        </w:rPr>
        <w:t xml:space="preserve"> duga prema povjeriocu Preduzeća plaćanjem trećem licu (ugovori o cesiji duga);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prebijanje  dugova  prema  nekoj  strani  sa  dugovima  te  iste  strane  koja  je  iz  tog  razloga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istovremeno</w:t>
      </w:r>
      <w:proofErr w:type="gramEnd"/>
      <w:r>
        <w:rPr>
          <w:sz w:val="24"/>
          <w:szCs w:val="24"/>
        </w:rPr>
        <w:t xml:space="preserve"> i povjerilac i dužnik Preduzeća (ugovori o prostoj kompenzaciji);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učešće  u  aranžmanu  višestrukog  prebijanja  dugova  između  više  strana  bilo  da  je  isti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aranžman</w:t>
      </w:r>
      <w:proofErr w:type="gramEnd"/>
      <w:r>
        <w:rPr>
          <w:sz w:val="24"/>
          <w:szCs w:val="24"/>
        </w:rPr>
        <w:t xml:space="preserve"> organizirala vlada ili drugi organ (ugovori o multilateralnoj odnosno višestranoj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kompenzaciji</w:t>
      </w:r>
      <w:proofErr w:type="gramEnd"/>
      <w:r>
        <w:rPr>
          <w:sz w:val="24"/>
          <w:szCs w:val="24"/>
        </w:rPr>
        <w:t>);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izmirenje</w:t>
      </w:r>
      <w:proofErr w:type="gramEnd"/>
      <w:r>
        <w:rPr>
          <w:sz w:val="24"/>
          <w:szCs w:val="24"/>
        </w:rPr>
        <w:t xml:space="preserve"> duga prema Preduzeću u slučaju da dužnik plaća povjeriocu Preduzeća;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  </w:t>
      </w:r>
      <w:proofErr w:type="gramStart"/>
      <w:r>
        <w:rPr>
          <w:position w:val="-1"/>
          <w:sz w:val="24"/>
          <w:szCs w:val="24"/>
        </w:rPr>
        <w:t>otpis</w:t>
      </w:r>
      <w:proofErr w:type="gramEnd"/>
      <w:r>
        <w:rPr>
          <w:position w:val="-1"/>
          <w:sz w:val="24"/>
          <w:szCs w:val="24"/>
        </w:rPr>
        <w:t xml:space="preserve"> potraživanja.</w:t>
      </w:r>
    </w:p>
    <w:p w:rsidR="000A3B2A" w:rsidRDefault="000A3B2A">
      <w:pPr>
        <w:spacing w:before="15" w:line="240" w:lineRule="exact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</w:p>
    <w:p w:rsidR="000A3B2A" w:rsidRDefault="005D4290">
      <w:pPr>
        <w:spacing w:before="29"/>
        <w:ind w:left="101" w:right="-56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e) Kazne i sankcije</w:t>
      </w:r>
    </w:p>
    <w:p w:rsidR="000A3B2A" w:rsidRDefault="005D4290">
      <w:pPr>
        <w:spacing w:line="200" w:lineRule="exact"/>
      </w:pPr>
      <w:r>
        <w:br w:type="column"/>
      </w:r>
    </w:p>
    <w:p w:rsidR="000A3B2A" w:rsidRDefault="000A3B2A">
      <w:pPr>
        <w:spacing w:before="4" w:line="220" w:lineRule="exact"/>
        <w:rPr>
          <w:sz w:val="22"/>
          <w:szCs w:val="22"/>
        </w:rPr>
      </w:pPr>
    </w:p>
    <w:p w:rsidR="000A3B2A" w:rsidRDefault="005D4290">
      <w:pPr>
        <w:spacing w:line="260" w:lineRule="exact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num="2" w:space="720" w:equalWidth="0">
            <w:col w:w="1957" w:space="2251"/>
            <w:col w:w="5092"/>
          </w:cols>
        </w:sectPr>
      </w:pPr>
      <w:proofErr w:type="gramStart"/>
      <w:r>
        <w:rPr>
          <w:b/>
          <w:position w:val="-1"/>
          <w:sz w:val="24"/>
          <w:szCs w:val="24"/>
        </w:rPr>
        <w:t>Član 82.</w:t>
      </w:r>
      <w:proofErr w:type="gramEnd"/>
    </w:p>
    <w:p w:rsidR="000A3B2A" w:rsidRDefault="005D4290">
      <w:pPr>
        <w:spacing w:before="7" w:line="260" w:lineRule="exact"/>
        <w:ind w:left="101" w:right="73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Razlozi  za  razrješenje  odgovornog  lica  u  Preduzeću  po  skraćenom  postupku  su sljedeći: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neispunjavanje</w:t>
      </w:r>
      <w:proofErr w:type="gramEnd"/>
      <w:r>
        <w:rPr>
          <w:sz w:val="24"/>
          <w:szCs w:val="24"/>
        </w:rPr>
        <w:t xml:space="preserve"> odgovornosti u skladu sa važećim zakonima;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dodjela</w:t>
      </w:r>
      <w:proofErr w:type="gramEnd"/>
      <w:r>
        <w:rPr>
          <w:sz w:val="24"/>
          <w:szCs w:val="24"/>
        </w:rPr>
        <w:t xml:space="preserve"> ugovora o nabavci u suprotnosti sa važećim zakonima o nabavci;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učešće</w:t>
      </w:r>
      <w:proofErr w:type="gramEnd"/>
      <w:r>
        <w:rPr>
          <w:sz w:val="24"/>
          <w:szCs w:val="24"/>
        </w:rPr>
        <w:t xml:space="preserve"> u sukobu interesa;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učešće</w:t>
      </w:r>
      <w:proofErr w:type="gramEnd"/>
      <w:r>
        <w:rPr>
          <w:sz w:val="24"/>
          <w:szCs w:val="24"/>
        </w:rPr>
        <w:t xml:space="preserve"> u aktivnosti koja je zabranjena Zakonom o javnim preduzećima;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nepodnošenje  zahtjeva</w:t>
      </w:r>
      <w:proofErr w:type="gramEnd"/>
      <w:r>
        <w:rPr>
          <w:sz w:val="24"/>
          <w:szCs w:val="24"/>
        </w:rPr>
        <w:t xml:space="preserve">  za  odgovarajuće  odobrenje  aktivnosti  ograničenih  Zakonom  o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javnim</w:t>
      </w:r>
      <w:proofErr w:type="gramEnd"/>
      <w:r>
        <w:rPr>
          <w:sz w:val="24"/>
          <w:szCs w:val="24"/>
        </w:rPr>
        <w:t xml:space="preserve"> preduzećima;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svjesno  ili  nesvjesno  davanje  ovlaštenja  za  obavljanje  ograničene  aktivnosti  čija  je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posljedica</w:t>
      </w:r>
      <w:proofErr w:type="gramEnd"/>
      <w:r>
        <w:rPr>
          <w:sz w:val="24"/>
          <w:szCs w:val="24"/>
        </w:rPr>
        <w:t xml:space="preserve"> materijalna šteta po Preduzeće;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izvršenje</w:t>
      </w:r>
      <w:proofErr w:type="gramEnd"/>
      <w:r>
        <w:rPr>
          <w:sz w:val="24"/>
          <w:szCs w:val="24"/>
        </w:rPr>
        <w:t xml:space="preserve"> krivičnog ili drugog protivpravnog djela kojim se uzrokuje materijalna šteta po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Preduzeće.</w:t>
      </w:r>
      <w:proofErr w:type="gramEnd"/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Ukoliko neki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članova nadzornog odbora izvrši neku od radnji iz stava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člana,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Skupštini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biti predloženo njegovo razrješenje.</w:t>
      </w:r>
    </w:p>
    <w:p w:rsidR="000A3B2A" w:rsidRDefault="000A3B2A">
      <w:pPr>
        <w:spacing w:before="9" w:line="180" w:lineRule="exact"/>
        <w:rPr>
          <w:sz w:val="19"/>
          <w:szCs w:val="19"/>
        </w:rPr>
      </w:pPr>
    </w:p>
    <w:p w:rsidR="000A3B2A" w:rsidRDefault="000A3B2A">
      <w:pPr>
        <w:spacing w:line="200" w:lineRule="exact"/>
      </w:pPr>
    </w:p>
    <w:p w:rsidR="000A3B2A" w:rsidRDefault="005D4290">
      <w:pPr>
        <w:ind w:left="4167" w:right="418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83.</w:t>
      </w:r>
      <w:proofErr w:type="gramEnd"/>
    </w:p>
    <w:p w:rsidR="000A3B2A" w:rsidRDefault="005D4290">
      <w:pPr>
        <w:spacing w:line="260" w:lineRule="exact"/>
        <w:ind w:left="773" w:right="3868"/>
        <w:jc w:val="center"/>
        <w:rPr>
          <w:sz w:val="24"/>
          <w:szCs w:val="24"/>
        </w:rPr>
      </w:pPr>
      <w:r>
        <w:rPr>
          <w:sz w:val="24"/>
          <w:szCs w:val="24"/>
        </w:rPr>
        <w:t>Uprava ima dužnost i odgovornost osigurati da: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otpuštenom</w:t>
      </w:r>
      <w:proofErr w:type="gramEnd"/>
      <w:r>
        <w:rPr>
          <w:sz w:val="24"/>
          <w:szCs w:val="24"/>
        </w:rPr>
        <w:t xml:space="preserve"> licu bude sprječen ponovni ulazak u službeni prostor ili prostorije Preduzeća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nakon</w:t>
      </w:r>
      <w:proofErr w:type="gramEnd"/>
      <w:r>
        <w:rPr>
          <w:sz w:val="24"/>
          <w:szCs w:val="24"/>
        </w:rPr>
        <w:t xml:space="preserve"> datuma prekida radnog odnosa;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>-     u  Preduzeću  bude  zabranjeno  da  u  periodu  od  najmanje  dvije  godine  ponovno  zaposli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takvo</w:t>
      </w:r>
      <w:proofErr w:type="gramEnd"/>
      <w:r>
        <w:rPr>
          <w:sz w:val="24"/>
          <w:szCs w:val="24"/>
        </w:rPr>
        <w:t xml:space="preserve"> lice otpušteno u bilo kojem svojstvu;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se  vode  odgovarajuće  evidencije  o  zaposlenicima  sa  detaljnim  podacima  o  otpuštanju</w:t>
      </w:r>
    </w:p>
    <w:p w:rsidR="000A3B2A" w:rsidRDefault="005D4290">
      <w:pPr>
        <w:spacing w:line="260" w:lineRule="exact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navedenih</w:t>
      </w:r>
      <w:proofErr w:type="gramEnd"/>
      <w:r>
        <w:rPr>
          <w:sz w:val="24"/>
          <w:szCs w:val="24"/>
        </w:rPr>
        <w:t xml:space="preserve"> lica za period od dvije godine;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se  navedenim  otpuštenim  licima  od  momenta  izvršenog  kršenja  radne  dužnosti  ne  vrše</w:t>
      </w:r>
    </w:p>
    <w:p w:rsidR="000A3B2A" w:rsidRDefault="005D4290">
      <w:pPr>
        <w:spacing w:before="4"/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>isplate</w:t>
      </w:r>
      <w:proofErr w:type="gramEnd"/>
      <w:r>
        <w:rPr>
          <w:sz w:val="24"/>
          <w:szCs w:val="24"/>
        </w:rPr>
        <w:t xml:space="preserve"> bilo kakve naknade u novcu, zamjeni novca ili u naturi.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77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Uprava može jednom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svojih članova prenijeti bilo koju od obaveza utvrđenih u ovom članu, ali će ostati odgovorna za izvršenje svake od navedenih obaveza.</w:t>
      </w:r>
    </w:p>
    <w:p w:rsidR="000A3B2A" w:rsidRDefault="000A3B2A">
      <w:pPr>
        <w:spacing w:before="11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84.</w:t>
      </w:r>
      <w:proofErr w:type="gramEnd"/>
    </w:p>
    <w:p w:rsidR="000A3B2A" w:rsidRDefault="005D4290">
      <w:pPr>
        <w:spacing w:before="4"/>
        <w:ind w:left="101" w:right="72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Zaposlenik    Preduzeća    može    biti    razrješen   samo   po    okončanju    provedenog disciplinskog postupka, propisanom u odgovarajućem poslovniku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poslovnicama, osim ako je razriješen po skraćenom postupku.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101"/>
        <w:rPr>
          <w:sz w:val="24"/>
          <w:szCs w:val="24"/>
        </w:rPr>
        <w:sectPr w:rsidR="000A3B2A">
          <w:type w:val="continuous"/>
          <w:pgSz w:w="11920" w:h="16840"/>
          <w:pgMar w:top="1240" w:right="1300" w:bottom="280" w:left="1320" w:header="720" w:footer="720" w:gutter="0"/>
          <w:cols w:space="720"/>
        </w:sectPr>
      </w:pPr>
      <w:r>
        <w:rPr>
          <w:b/>
          <w:i/>
          <w:sz w:val="24"/>
          <w:szCs w:val="24"/>
        </w:rPr>
        <w:t>f) Planiranje u Preduzeću</w:t>
      </w:r>
    </w:p>
    <w:p w:rsidR="000A3B2A" w:rsidRDefault="005D4290">
      <w:pPr>
        <w:spacing w:before="61"/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Član 85.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Planiranje  rada  i  razvoja  Preduzeća  zasniva  se  na  sopstvenim  procjenama  uslova  i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mogućnosti</w:t>
      </w:r>
      <w:proofErr w:type="gramEnd"/>
      <w:r>
        <w:rPr>
          <w:sz w:val="24"/>
          <w:szCs w:val="24"/>
        </w:rPr>
        <w:t xml:space="preserve"> uz uvažavanje tržišnih zakonitosti.</w:t>
      </w:r>
    </w:p>
    <w:p w:rsidR="000A3B2A" w:rsidRDefault="005D4290">
      <w:pPr>
        <w:spacing w:before="4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Odgovornost  za</w:t>
      </w:r>
      <w:proofErr w:type="gramEnd"/>
      <w:r>
        <w:rPr>
          <w:sz w:val="24"/>
          <w:szCs w:val="24"/>
        </w:rPr>
        <w:t xml:space="preserve">  uspješnu  organizaciju  funkcije  planiranja  u  Preduzeću  snosi uprava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Preduzeća.</w:t>
      </w:r>
      <w:proofErr w:type="gramEnd"/>
    </w:p>
    <w:p w:rsidR="000A3B2A" w:rsidRDefault="000A3B2A">
      <w:pPr>
        <w:spacing w:before="19" w:line="220" w:lineRule="exact"/>
        <w:rPr>
          <w:sz w:val="22"/>
          <w:szCs w:val="22"/>
        </w:rPr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g) Zabrana Konkurencije i sukob interesa</w:t>
      </w:r>
    </w:p>
    <w:p w:rsidR="000A3B2A" w:rsidRDefault="000A3B2A">
      <w:pPr>
        <w:spacing w:before="4" w:line="120" w:lineRule="exact"/>
        <w:rPr>
          <w:sz w:val="13"/>
          <w:szCs w:val="13"/>
        </w:rPr>
      </w:pPr>
    </w:p>
    <w:p w:rsidR="000A3B2A" w:rsidRDefault="000A3B2A">
      <w:pPr>
        <w:spacing w:line="200" w:lineRule="exact"/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86.</w:t>
      </w:r>
      <w:proofErr w:type="gramEnd"/>
    </w:p>
    <w:p w:rsidR="000A3B2A" w:rsidRDefault="005D4290">
      <w:pPr>
        <w:spacing w:before="8" w:line="260" w:lineRule="exact"/>
        <w:ind w:left="101" w:right="72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Zaposlenici, članovi uprave i Nadzornog odbora u Preduzeću, ne smiju u tom svojstvu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kao zaposlenik u drugom Preduzeću i kao samostalni poduzetnik sudjelovati u djelatnosti koja je ili bi mogla biti u konkurentnom odnosu sa djelatnošću Preduzeća.</w:t>
      </w:r>
    </w:p>
    <w:p w:rsidR="000A3B2A" w:rsidRDefault="000A3B2A">
      <w:pPr>
        <w:spacing w:before="16" w:line="220" w:lineRule="exact"/>
        <w:rPr>
          <w:sz w:val="22"/>
          <w:szCs w:val="22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87.</w:t>
      </w:r>
      <w:proofErr w:type="gramEnd"/>
    </w:p>
    <w:p w:rsidR="000A3B2A" w:rsidRDefault="005D4290">
      <w:pPr>
        <w:spacing w:before="59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Povezano   lice   dužno   je   izbjegavati   stvarne  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  očigledne   sukobe   interesa   sa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Preduzećem u ličnim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profesionalnim odnosima.</w:t>
      </w:r>
    </w:p>
    <w:p w:rsidR="000A3B2A" w:rsidRDefault="005D4290">
      <w:pPr>
        <w:spacing w:before="2" w:line="260" w:lineRule="exact"/>
        <w:ind w:left="101" w:right="74" w:firstLine="710"/>
        <w:jc w:val="both"/>
        <w:rPr>
          <w:sz w:val="24"/>
          <w:szCs w:val="24"/>
        </w:rPr>
      </w:pPr>
      <w:r>
        <w:rPr>
          <w:sz w:val="24"/>
          <w:szCs w:val="24"/>
        </w:rPr>
        <w:t>Sukob  interesa  javlja  se  kada  lični,  odnosno  profesionalni  interes  povezanog  lica onemogućava, eventualno može onemogućiti interes, ili poslovanje Preduzeća ili sposobnost povezanog lica da ispunjava svoje obaveze i odgovornosti.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Povezano  lice  dužno  je  omogućiti  uvid  upravi  ili  nadzornom  odboru  ili  drugom</w:t>
      </w:r>
    </w:p>
    <w:p w:rsidR="000A3B2A" w:rsidRDefault="005D4290">
      <w:pPr>
        <w:spacing w:before="7" w:line="260" w:lineRule="exact"/>
        <w:ind w:left="101"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nadzornom</w:t>
      </w:r>
      <w:proofErr w:type="gramEnd"/>
      <w:r>
        <w:rPr>
          <w:sz w:val="24"/>
          <w:szCs w:val="24"/>
        </w:rPr>
        <w:t xml:space="preserve"> organu u sve transakcije ili odnose za koje povezano lice opravdano očekuje da bi mogle dovesti do stvarnog ili očiglednog sukoba interesa sa Preduzećem.</w:t>
      </w:r>
    </w:p>
    <w:p w:rsidR="000A3B2A" w:rsidRDefault="005D4290">
      <w:pPr>
        <w:spacing w:line="260" w:lineRule="exact"/>
        <w:ind w:left="101" w:right="7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Preduzeću, prilikom poslovanja, nije dopušteno da povezanim licima nudi povoljnije uvjete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onih koje nudi drugim licima koja nisu povezana sa Preduzećem.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U smislu odredbe ovog stava, sljedeća lica se smatraju povezanim licima: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>-     članovi  uže  porodice  povezanih  lica  do  trećeg  stepena  krvnog  srodstva  ili  tazbine,</w:t>
      </w:r>
    </w:p>
    <w:p w:rsidR="000A3B2A" w:rsidRDefault="005D4290">
      <w:pPr>
        <w:spacing w:before="4"/>
        <w:ind w:left="423" w:right="248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odnosno</w:t>
      </w:r>
      <w:proofErr w:type="gramEnd"/>
      <w:r>
        <w:rPr>
          <w:sz w:val="24"/>
          <w:szCs w:val="24"/>
        </w:rPr>
        <w:t xml:space="preserve"> lica koja žive u istom domaćinstvu sa povezanim licima;</w:t>
      </w:r>
    </w:p>
    <w:p w:rsidR="000A3B2A" w:rsidRDefault="005D4290">
      <w:pPr>
        <w:tabs>
          <w:tab w:val="left" w:pos="460"/>
        </w:tabs>
        <w:spacing w:before="2" w:line="260" w:lineRule="exact"/>
        <w:ind w:left="461" w:right="7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pravna</w:t>
      </w:r>
      <w:proofErr w:type="gramEnd"/>
      <w:r>
        <w:rPr>
          <w:sz w:val="24"/>
          <w:szCs w:val="24"/>
        </w:rPr>
        <w:t xml:space="preserve"> lica u kojima je povezano lice ili članovi uže porodice, član nadzornog odbora  ili uprave.</w:t>
      </w:r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proofErr w:type="gramStart"/>
      <w:r>
        <w:rPr>
          <w:color w:val="1F1A17"/>
          <w:sz w:val="24"/>
          <w:szCs w:val="24"/>
        </w:rPr>
        <w:t>Zabrana  iz</w:t>
      </w:r>
      <w:proofErr w:type="gramEnd"/>
      <w:r>
        <w:rPr>
          <w:color w:val="1F1A17"/>
          <w:sz w:val="24"/>
          <w:szCs w:val="24"/>
        </w:rPr>
        <w:t xml:space="preserve">  prethodnog stava  ovog člana  ne  odnosi se  na poslove  između  Preduzeća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color w:val="1F1A17"/>
          <w:sz w:val="24"/>
          <w:szCs w:val="24"/>
        </w:rPr>
        <w:t>privrednih  društava  sa  kojima  je  Preduzeće,  na  osnovu  zaključenog  ugovora  o  vođenju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color w:val="1F1A17"/>
          <w:sz w:val="24"/>
          <w:szCs w:val="24"/>
        </w:rPr>
        <w:t>poslova</w:t>
      </w:r>
      <w:proofErr w:type="gramEnd"/>
      <w:r>
        <w:rPr>
          <w:color w:val="1F1A17"/>
          <w:sz w:val="24"/>
          <w:szCs w:val="24"/>
        </w:rPr>
        <w:t>, objedinjeno jedinstvenim vođenjem poslova.</w:t>
      </w:r>
    </w:p>
    <w:p w:rsidR="000A3B2A" w:rsidRDefault="005D4290">
      <w:pPr>
        <w:spacing w:before="2" w:line="260" w:lineRule="exact"/>
        <w:ind w:left="101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Ako bilo koje povezano lice zna  ili  je  moralo znati da  je  neko drugo povezano lice djelovalo u suprotnosti sa  odredbama  ovog  člana  to povezano lice  je  o tome dužno odmah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obavijestiti</w:t>
      </w:r>
      <w:proofErr w:type="gramEnd"/>
      <w:r>
        <w:rPr>
          <w:sz w:val="24"/>
          <w:szCs w:val="24"/>
        </w:rPr>
        <w:t xml:space="preserve"> upravu i nadzorni odbor ili drugi nadzorni organ i ostale nadležne organe.</w:t>
      </w:r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Povezanom licu nije dopušteno odavanje poslovne tajne Preduzeća.</w:t>
      </w:r>
      <w:proofErr w:type="gramEnd"/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h) Zaštita imovine Preduzeća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88.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>U  ispunjavanju  svojih  obaveza  i  odgovornosti  nadzorni  odbor  i  uprava  dužni  su</w:t>
      </w:r>
    </w:p>
    <w:p w:rsidR="000A3B2A" w:rsidRDefault="005D4290">
      <w:pPr>
        <w:spacing w:before="4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podsticati</w:t>
      </w:r>
      <w:proofErr w:type="gramEnd"/>
      <w:r>
        <w:rPr>
          <w:sz w:val="24"/>
          <w:szCs w:val="24"/>
        </w:rPr>
        <w:t xml:space="preserve"> na odgovorno korištenje i kontrolu imovine i resursa Preduzeća.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i)  Postupanje u skladu </w:t>
      </w:r>
      <w:proofErr w:type="gramStart"/>
      <w:r>
        <w:rPr>
          <w:b/>
          <w:i/>
          <w:sz w:val="24"/>
          <w:szCs w:val="24"/>
        </w:rPr>
        <w:t>sa</w:t>
      </w:r>
      <w:proofErr w:type="gramEnd"/>
      <w:r>
        <w:rPr>
          <w:b/>
          <w:i/>
          <w:sz w:val="24"/>
          <w:szCs w:val="24"/>
        </w:rPr>
        <w:t xml:space="preserve"> zakonima, propisima i smjernicama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89.</w:t>
      </w:r>
      <w:proofErr w:type="gramEnd"/>
    </w:p>
    <w:p w:rsidR="000A3B2A" w:rsidRDefault="005D4290">
      <w:pPr>
        <w:spacing w:before="7" w:line="260" w:lineRule="exact"/>
        <w:ind w:left="101" w:right="75" w:firstLine="710"/>
        <w:jc w:val="both"/>
        <w:rPr>
          <w:sz w:val="24"/>
          <w:szCs w:val="24"/>
        </w:rPr>
        <w:sectPr w:rsidR="000A3B2A">
          <w:headerReference w:type="default" r:id="rId21"/>
          <w:footerReference w:type="default" r:id="rId22"/>
          <w:pgSz w:w="11920" w:h="16840"/>
          <w:pgMar w:top="1520" w:right="1300" w:bottom="280" w:left="1320" w:header="0" w:footer="749" w:gutter="0"/>
          <w:pgNumType w:start="20"/>
          <w:cols w:space="720"/>
        </w:sectPr>
      </w:pPr>
      <w:proofErr w:type="gramStart"/>
      <w:r>
        <w:rPr>
          <w:sz w:val="24"/>
          <w:szCs w:val="24"/>
        </w:rPr>
        <w:t>U izvršavanju svojih obaveza i odgovornosti nadzorni odbor i uprava dužni su aktivno učestvovati u kontroli provođenja važećih zakona, pravilnika i drugih propisa u Preduzeću.</w:t>
      </w:r>
      <w:proofErr w:type="gramEnd"/>
    </w:p>
    <w:p w:rsidR="000A3B2A" w:rsidRDefault="005D4290">
      <w:pPr>
        <w:spacing w:before="70" w:line="260" w:lineRule="exact"/>
        <w:ind w:left="101" w:right="67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Nadzorni odbor i uprava dužni su poduzimati radnje da Preduzeće unapređuje etičko ponašanje   </w:t>
      </w:r>
      <w:proofErr w:type="gramStart"/>
      <w:r>
        <w:rPr>
          <w:sz w:val="24"/>
          <w:szCs w:val="24"/>
        </w:rPr>
        <w:t>i  podsticati</w:t>
      </w:r>
      <w:proofErr w:type="gramEnd"/>
      <w:r>
        <w:rPr>
          <w:sz w:val="24"/>
          <w:szCs w:val="24"/>
        </w:rPr>
        <w:t xml:space="preserve">  zaposlenike   na   prijavu   o   nezakonitom   ili   neetičkom   ponašanju pojedinih zaposlenika Preduzeća.</w:t>
      </w:r>
    </w:p>
    <w:p w:rsidR="000A3B2A" w:rsidRDefault="000A3B2A">
      <w:pPr>
        <w:spacing w:before="1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XVI IZMJENE I DOPUNE STATUTA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90.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Izmjene i dopune Statuta vršiti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se na način i po postupku za njegovo donošenje.</w:t>
      </w:r>
    </w:p>
    <w:p w:rsidR="000A3B2A" w:rsidRDefault="005D4290">
      <w:pPr>
        <w:spacing w:before="4"/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91.</w:t>
      </w:r>
      <w:proofErr w:type="gramEnd"/>
    </w:p>
    <w:p w:rsidR="000A3B2A" w:rsidRDefault="005D4290">
      <w:pPr>
        <w:spacing w:before="3" w:line="260" w:lineRule="exact"/>
        <w:ind w:left="101" w:right="78" w:firstLine="710"/>
        <w:jc w:val="both"/>
        <w:rPr>
          <w:sz w:val="24"/>
          <w:szCs w:val="24"/>
        </w:rPr>
      </w:pPr>
      <w:r>
        <w:rPr>
          <w:sz w:val="24"/>
          <w:szCs w:val="24"/>
        </w:rPr>
        <w:t>Statut  će  se  promijeniti  u  svim  slučajevima  kada  se  utvrdi  da  nije  u  saglasnosti  sa važećim propisima.</w:t>
      </w:r>
    </w:p>
    <w:p w:rsidR="000A3B2A" w:rsidRDefault="000A3B2A">
      <w:pPr>
        <w:spacing w:before="1" w:line="140" w:lineRule="exact"/>
        <w:rPr>
          <w:sz w:val="15"/>
          <w:szCs w:val="15"/>
        </w:rPr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5D4290">
      <w:pPr>
        <w:ind w:left="101"/>
        <w:rPr>
          <w:sz w:val="24"/>
          <w:szCs w:val="24"/>
        </w:rPr>
      </w:pPr>
      <w:r>
        <w:rPr>
          <w:b/>
          <w:i/>
          <w:sz w:val="24"/>
          <w:szCs w:val="24"/>
        </w:rPr>
        <w:t>XVII PRELAZNE I ZAVRŠNE ODREDBE</w:t>
      </w:r>
    </w:p>
    <w:p w:rsidR="000A3B2A" w:rsidRDefault="000A3B2A">
      <w:pPr>
        <w:spacing w:before="14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92.</w:t>
      </w:r>
      <w:proofErr w:type="gramEnd"/>
    </w:p>
    <w:p w:rsidR="000A3B2A" w:rsidRDefault="005D4290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 xml:space="preserve">Uprava i Nadzorni odbor dužni su u roku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3 (tri) mjesece od dana stupanja na snagu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Statuta uskladiti opće akte Preduzeća s odredbama ovog Statuta.</w:t>
      </w:r>
      <w:proofErr w:type="gramEnd"/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93.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proofErr w:type="gramStart"/>
      <w:r>
        <w:rPr>
          <w:sz w:val="24"/>
          <w:szCs w:val="24"/>
        </w:rPr>
        <w:t>Stupanjem  na</w:t>
      </w:r>
      <w:proofErr w:type="gramEnd"/>
      <w:r>
        <w:rPr>
          <w:sz w:val="24"/>
          <w:szCs w:val="24"/>
        </w:rPr>
        <w:t xml:space="preserve">  snagu  Statuta    prestaje  da  važi     Statut    br.  01-05-4774-</w:t>
      </w:r>
      <w:proofErr w:type="gramStart"/>
      <w:r>
        <w:rPr>
          <w:sz w:val="24"/>
          <w:szCs w:val="24"/>
        </w:rPr>
        <w:t>2008  od</w:t>
      </w:r>
      <w:proofErr w:type="gramEnd"/>
    </w:p>
    <w:p w:rsidR="000A3B2A" w:rsidRDefault="005D4290">
      <w:pPr>
        <w:spacing w:line="260" w:lineRule="exact"/>
        <w:ind w:left="62"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30.06.2008.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 i Odluke o izmjenama i dopunama br. 221-4/11 od 08.04.2011.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>, br.</w:t>
      </w:r>
    </w:p>
    <w:p w:rsidR="000A3B2A" w:rsidRDefault="005D4290">
      <w:pPr>
        <w:spacing w:line="260" w:lineRule="exact"/>
        <w:ind w:left="62" w:righ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204-1/12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09.04.2012.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,   br. 108-1-1/15  od 08.04.2015.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 i br. 108-1-2/15 od</w:t>
      </w:r>
    </w:p>
    <w:p w:rsidR="000A3B2A" w:rsidRDefault="005D4290">
      <w:pPr>
        <w:spacing w:line="26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08.04. 2015.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>.</w:t>
      </w:r>
    </w:p>
    <w:p w:rsidR="000A3B2A" w:rsidRDefault="000A3B2A">
      <w:pPr>
        <w:spacing w:before="19" w:line="260" w:lineRule="exact"/>
        <w:rPr>
          <w:sz w:val="26"/>
          <w:szCs w:val="26"/>
        </w:rPr>
      </w:pPr>
    </w:p>
    <w:p w:rsidR="000A3B2A" w:rsidRDefault="005D4290">
      <w:pPr>
        <w:ind w:left="4170" w:right="418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Član 94.</w:t>
      </w:r>
      <w:proofErr w:type="gramEnd"/>
    </w:p>
    <w:p w:rsidR="000A3B2A" w:rsidRDefault="005D4290">
      <w:pPr>
        <w:spacing w:line="260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Ovaj Statut stupa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snagu danom njegovog donošenja.</w:t>
      </w: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line="200" w:lineRule="exact"/>
      </w:pPr>
    </w:p>
    <w:p w:rsidR="000A3B2A" w:rsidRDefault="000A3B2A">
      <w:pPr>
        <w:spacing w:before="10" w:line="220" w:lineRule="exact"/>
        <w:rPr>
          <w:sz w:val="22"/>
          <w:szCs w:val="22"/>
        </w:rPr>
      </w:pPr>
    </w:p>
    <w:p w:rsidR="00EB3D3A" w:rsidRDefault="007C61B0">
      <w:pPr>
        <w:ind w:right="857"/>
        <w:jc w:val="right"/>
        <w:rPr>
          <w:sz w:val="24"/>
          <w:szCs w:val="24"/>
        </w:rPr>
      </w:pPr>
      <w:r w:rsidRPr="007C61B0">
        <w:pict>
          <v:group id="_x0000_s2050" style="position:absolute;left:0;text-align:left;margin-left:377.15pt;margin-top:41.05pt;width:114pt;height:0;z-index:-251658240;mso-position-horizontal-relative:page" coordorigin="7543,821" coordsize="2280,0">
            <v:shape id="_x0000_s2051" style="position:absolute;left:7543;top:821;width:2280;height:0" coordorigin="7543,821" coordsize="2280,0" path="m7543,821r2280,e" filled="f" strokeweight=".48pt">
              <v:path arrowok="t"/>
            </v:shape>
            <w10:wrap anchorx="page"/>
          </v:group>
        </w:pict>
      </w:r>
      <w:r w:rsidR="005D4290">
        <w:rPr>
          <w:sz w:val="24"/>
          <w:szCs w:val="24"/>
        </w:rPr>
        <w:t>Predsjednik Skupštine:</w:t>
      </w:r>
    </w:p>
    <w:p w:rsidR="00EB3D3A" w:rsidRDefault="00EB3D3A" w:rsidP="00EB3D3A">
      <w:pPr>
        <w:rPr>
          <w:sz w:val="24"/>
          <w:szCs w:val="24"/>
        </w:rPr>
      </w:pPr>
    </w:p>
    <w:p w:rsidR="00EB3D3A" w:rsidRDefault="00EB3D3A" w:rsidP="00EB3D3A">
      <w:pPr>
        <w:tabs>
          <w:tab w:val="left" w:pos="6357"/>
        </w:tabs>
        <w:rPr>
          <w:sz w:val="24"/>
          <w:szCs w:val="24"/>
        </w:rPr>
      </w:pPr>
      <w:r>
        <w:rPr>
          <w:sz w:val="24"/>
          <w:szCs w:val="24"/>
        </w:rPr>
        <w:tab/>
        <w:t>Dijana Dizdarević</w:t>
      </w:r>
    </w:p>
    <w:p w:rsidR="00EB3D3A" w:rsidRPr="00EB3D3A" w:rsidRDefault="00EB3D3A" w:rsidP="00EB3D3A">
      <w:pPr>
        <w:rPr>
          <w:sz w:val="24"/>
          <w:szCs w:val="24"/>
        </w:rPr>
      </w:pPr>
    </w:p>
    <w:p w:rsidR="00EB3D3A" w:rsidRPr="00EB3D3A" w:rsidRDefault="00EB3D3A" w:rsidP="00EB3D3A">
      <w:pPr>
        <w:rPr>
          <w:sz w:val="24"/>
          <w:szCs w:val="24"/>
        </w:rPr>
      </w:pPr>
    </w:p>
    <w:p w:rsidR="00EB3D3A" w:rsidRDefault="00EB3D3A" w:rsidP="00EB3D3A">
      <w:pPr>
        <w:rPr>
          <w:sz w:val="24"/>
          <w:szCs w:val="24"/>
        </w:rPr>
      </w:pPr>
    </w:p>
    <w:p w:rsidR="000A3B2A" w:rsidRPr="00EB3D3A" w:rsidRDefault="00EB3D3A" w:rsidP="00EB3D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Tuzla, 08.06.2017.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br/>
        <w:t>Broj: 290-2/17</w:t>
      </w:r>
    </w:p>
    <w:sectPr w:rsidR="000A3B2A" w:rsidRPr="00EB3D3A" w:rsidSect="000A3B2A">
      <w:headerReference w:type="default" r:id="rId23"/>
      <w:footerReference w:type="default" r:id="rId24"/>
      <w:pgSz w:w="11920" w:h="16840"/>
      <w:pgMar w:top="1240" w:right="1300" w:bottom="280" w:left="1320" w:header="0" w:footer="749" w:gutter="0"/>
      <w:pgNumType w:start="2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60" w:rsidRDefault="009F6A60" w:rsidP="000A3B2A">
      <w:r>
        <w:separator/>
      </w:r>
    </w:p>
  </w:endnote>
  <w:endnote w:type="continuationSeparator" w:id="0">
    <w:p w:rsidR="009F6A60" w:rsidRDefault="009F6A60" w:rsidP="000A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0.45pt;margin-top:793.55pt;width:16pt;height:14pt;z-index:-1104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0.45pt;margin-top:793.55pt;width:16pt;height:14pt;z-index:-1101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0.45pt;margin-top:793.55pt;width:16pt;height:14pt;z-index:-1100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0.45pt;margin-top:793.55pt;width:16pt;height:14pt;z-index:-1099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0.45pt;margin-top:793.55pt;width:16pt;height:14pt;z-index:-1098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45pt;margin-top:793.55pt;width:16pt;height:14pt;z-index:-1097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45pt;margin-top:793.55pt;width:16pt;height:14pt;z-index:-1096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45pt;margin-top:793.55pt;width:16pt;height:14pt;z-index:-1095;mso-position-horizontal-relative:page;mso-position-vertical-relative:page" filled="f" stroked="f">
          <v:textbox inset="0,0,0,0">
            <w:txbxContent>
              <w:p w:rsidR="009D3CDD" w:rsidRDefault="007C61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D3CD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3D3A">
                  <w:rPr>
                    <w:noProof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60" w:rsidRDefault="009F6A60" w:rsidP="000A3B2A">
      <w:r>
        <w:separator/>
      </w:r>
    </w:p>
  </w:footnote>
  <w:footnote w:type="continuationSeparator" w:id="0">
    <w:p w:rsidR="009F6A60" w:rsidRDefault="009F6A60" w:rsidP="000A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5.4pt;margin-top:65.85pt;width:44.5pt;height:14pt;z-index:-1103;mso-position-horizontal-relative:page;mso-position-vertical-relative:page" filled="f" stroked="f">
          <v:textbox inset="0,0,0,0">
            <w:txbxContent>
              <w:p w:rsidR="009D3CDD" w:rsidRDefault="009D3CD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z w:val="24"/>
                    <w:szCs w:val="24"/>
                  </w:rPr>
                  <w:t>Član 43.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7C61B0">
    <w:pPr>
      <w:spacing w:line="200" w:lineRule="exact"/>
    </w:pPr>
    <w:r w:rsidRPr="007C6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5.4pt;margin-top:65.85pt;width:44.5pt;height:14pt;z-index:-1102;mso-position-horizontal-relative:page;mso-position-vertical-relative:page" filled="f" stroked="f">
          <v:textbox inset="0,0,0,0">
            <w:txbxContent>
              <w:p w:rsidR="009D3CDD" w:rsidRDefault="009D3CD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z w:val="24"/>
                    <w:szCs w:val="24"/>
                  </w:rPr>
                  <w:t>Član 49.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D" w:rsidRDefault="009D3CD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3F5"/>
    <w:multiLevelType w:val="multilevel"/>
    <w:tmpl w:val="A3CE8C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3B2A"/>
    <w:rsid w:val="00005720"/>
    <w:rsid w:val="000A3B2A"/>
    <w:rsid w:val="00135328"/>
    <w:rsid w:val="002441F3"/>
    <w:rsid w:val="002F27D0"/>
    <w:rsid w:val="003015F6"/>
    <w:rsid w:val="004B1B76"/>
    <w:rsid w:val="005279E2"/>
    <w:rsid w:val="005D4290"/>
    <w:rsid w:val="0078798E"/>
    <w:rsid w:val="007C61B0"/>
    <w:rsid w:val="00873BE8"/>
    <w:rsid w:val="008D0EFD"/>
    <w:rsid w:val="009D3CDD"/>
    <w:rsid w:val="009F6A60"/>
    <w:rsid w:val="00CA1128"/>
    <w:rsid w:val="00EB3D3A"/>
    <w:rsid w:val="00E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2020-04-21T08:23:00Z</dcterms:created>
  <dcterms:modified xsi:type="dcterms:W3CDTF">2021-07-01T08:27:00Z</dcterms:modified>
</cp:coreProperties>
</file>